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8E" w:rsidRDefault="0032458E" w:rsidP="00742B39">
      <w:pPr>
        <w:suppressAutoHyphens/>
        <w:spacing w:after="0" w:line="240" w:lineRule="auto"/>
        <w:ind w:left="57" w:right="57"/>
        <w:jc w:val="center"/>
        <w:rPr>
          <w:rFonts w:ascii="Times New Roman" w:eastAsia="Times New Roman" w:hAnsi="Times New Roman" w:cs="Times New Roman"/>
          <w:b/>
          <w:bCs/>
          <w:sz w:val="28"/>
          <w:szCs w:val="28"/>
          <w:lang w:eastAsia="ar-SA"/>
        </w:rPr>
        <w:sectPr w:rsidR="0032458E" w:rsidSect="00742B39">
          <w:headerReference w:type="default" r:id="rId7"/>
          <w:pgSz w:w="11906" w:h="16838"/>
          <w:pgMar w:top="1134" w:right="567" w:bottom="1134" w:left="1134" w:header="708" w:footer="708" w:gutter="0"/>
          <w:cols w:space="708"/>
          <w:titlePg/>
          <w:docGrid w:linePitch="360"/>
        </w:sectPr>
      </w:pPr>
    </w:p>
    <w:p w:rsidR="002A7C59" w:rsidRDefault="002A7C59" w:rsidP="00742B39">
      <w:pPr>
        <w:suppressAutoHyphens/>
        <w:spacing w:after="0" w:line="240" w:lineRule="auto"/>
        <w:ind w:left="57" w:right="57"/>
        <w:jc w:val="center"/>
        <w:rPr>
          <w:rFonts w:ascii="Times New Roman" w:eastAsia="Times New Roman" w:hAnsi="Times New Roman" w:cs="Times New Roman"/>
          <w:b/>
          <w:bCs/>
          <w:sz w:val="28"/>
          <w:szCs w:val="28"/>
          <w:lang w:eastAsia="ar-SA"/>
        </w:rPr>
      </w:pPr>
    </w:p>
    <w:bookmarkStart w:id="0" w:name="_GoBack"/>
    <w:bookmarkEnd w:id="0"/>
    <w:p w:rsidR="002A7C59" w:rsidRPr="00742B39" w:rsidRDefault="002A7C59" w:rsidP="00742B39">
      <w:pPr>
        <w:widowControl w:val="0"/>
        <w:tabs>
          <w:tab w:val="center" w:pos="4677"/>
          <w:tab w:val="right" w:pos="9355"/>
        </w:tabs>
        <w:spacing w:after="0" w:line="240" w:lineRule="auto"/>
        <w:ind w:left="57" w:right="57"/>
        <w:jc w:val="center"/>
        <w:rPr>
          <w:rFonts w:ascii="Times New Roman" w:eastAsia="Courier New" w:hAnsi="Times New Roman" w:cs="Times New Roman"/>
          <w:b/>
          <w:color w:val="000000"/>
          <w:sz w:val="28"/>
          <w:szCs w:val="28"/>
          <w:lang w:eastAsia="ru-RU"/>
        </w:rPr>
      </w:pPr>
      <w:r w:rsidRPr="00742B39">
        <w:rPr>
          <w:rFonts w:ascii="Times New Roman" w:eastAsia="Courier New" w:hAnsi="Times New Roman" w:cs="Times New Roman"/>
          <w:b/>
          <w:color w:val="000000"/>
          <w:sz w:val="28"/>
          <w:szCs w:val="28"/>
          <w:lang w:eastAsia="ru-RU"/>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color="window">
            <v:imagedata r:id="rId8" o:title=""/>
          </v:shape>
          <o:OLEObject Type="Embed" ProgID="Word.Picture.8" ShapeID="_x0000_i1025" DrawAspect="Content" ObjectID="_1591451634" r:id="rId9"/>
        </w:object>
      </w:r>
    </w:p>
    <w:p w:rsidR="002A7C59" w:rsidRPr="00742B39" w:rsidRDefault="002A7C59" w:rsidP="00742B39">
      <w:pPr>
        <w:widowControl w:val="0"/>
        <w:spacing w:after="0" w:line="240" w:lineRule="auto"/>
        <w:ind w:left="57" w:right="57"/>
        <w:jc w:val="center"/>
        <w:rPr>
          <w:rFonts w:ascii="Times New Roman" w:eastAsia="Courier New" w:hAnsi="Times New Roman" w:cs="Times New Roman"/>
          <w:b/>
          <w:bCs/>
          <w:color w:val="000000"/>
          <w:sz w:val="28"/>
          <w:szCs w:val="28"/>
          <w:lang w:eastAsia="ru-RU"/>
        </w:rPr>
      </w:pPr>
      <w:r w:rsidRPr="00742B39">
        <w:rPr>
          <w:rFonts w:ascii="Times New Roman" w:eastAsia="Courier New" w:hAnsi="Times New Roman" w:cs="Times New Roman"/>
          <w:b/>
          <w:bCs/>
          <w:color w:val="000000"/>
          <w:sz w:val="28"/>
          <w:szCs w:val="28"/>
          <w:lang w:eastAsia="ru-RU"/>
        </w:rPr>
        <w:t>РЕСПУБЛИКА КРЫМ                                                                                                    НИЖНЕГОРСКИЙ РАЙОН                                                                                        ЕМЕЛЬЯНОВСКИЙ  СЕЛЬСКИЙ СОВЕТ</w:t>
      </w:r>
    </w:p>
    <w:p w:rsidR="002A7C59" w:rsidRPr="00742B39" w:rsidRDefault="002A7C59" w:rsidP="00742B39">
      <w:pPr>
        <w:widowControl w:val="0"/>
        <w:spacing w:after="0" w:line="240" w:lineRule="auto"/>
        <w:ind w:left="57" w:right="57"/>
        <w:jc w:val="center"/>
        <w:rPr>
          <w:rFonts w:ascii="Times New Roman" w:eastAsia="Courier New" w:hAnsi="Times New Roman" w:cs="Times New Roman"/>
          <w:b/>
          <w:bCs/>
          <w:color w:val="000000"/>
          <w:sz w:val="28"/>
          <w:szCs w:val="28"/>
          <w:lang w:eastAsia="ru-RU"/>
        </w:rPr>
      </w:pPr>
      <w:r w:rsidRPr="00742B39">
        <w:rPr>
          <w:rFonts w:ascii="Times New Roman" w:eastAsia="Courier New" w:hAnsi="Times New Roman" w:cs="Times New Roman"/>
          <w:b/>
          <w:bCs/>
          <w:color w:val="000000"/>
          <w:sz w:val="28"/>
          <w:szCs w:val="28"/>
          <w:lang w:eastAsia="ru-RU"/>
        </w:rPr>
        <w:t>42-я сессия 1-го созыва</w:t>
      </w:r>
    </w:p>
    <w:p w:rsidR="002A7C59" w:rsidRPr="00742B39" w:rsidRDefault="002A7C59" w:rsidP="00742B39">
      <w:pPr>
        <w:widowControl w:val="0"/>
        <w:spacing w:after="0" w:line="240" w:lineRule="auto"/>
        <w:ind w:left="57" w:right="57"/>
        <w:jc w:val="center"/>
        <w:rPr>
          <w:rFonts w:ascii="Times New Roman" w:eastAsia="Courier New" w:hAnsi="Times New Roman" w:cs="Times New Roman"/>
          <w:b/>
          <w:bCs/>
          <w:color w:val="000000"/>
          <w:sz w:val="28"/>
          <w:szCs w:val="28"/>
          <w:lang w:eastAsia="ru-RU"/>
        </w:rPr>
      </w:pPr>
    </w:p>
    <w:p w:rsidR="002A7C59" w:rsidRPr="00742B39" w:rsidRDefault="002A7C59" w:rsidP="00742B39">
      <w:pPr>
        <w:widowControl w:val="0"/>
        <w:spacing w:after="0" w:line="240" w:lineRule="auto"/>
        <w:ind w:left="57" w:right="57"/>
        <w:jc w:val="center"/>
        <w:rPr>
          <w:rFonts w:ascii="Times New Roman" w:eastAsia="Courier New" w:hAnsi="Times New Roman" w:cs="Times New Roman"/>
          <w:b/>
          <w:bCs/>
          <w:color w:val="000000"/>
          <w:sz w:val="28"/>
          <w:szCs w:val="28"/>
          <w:lang w:eastAsia="ru-RU"/>
        </w:rPr>
      </w:pPr>
      <w:r w:rsidRPr="00742B39">
        <w:rPr>
          <w:rFonts w:ascii="Times New Roman" w:eastAsia="Courier New" w:hAnsi="Times New Roman" w:cs="Times New Roman"/>
          <w:b/>
          <w:bCs/>
          <w:color w:val="000000"/>
          <w:sz w:val="28"/>
          <w:szCs w:val="28"/>
          <w:lang w:eastAsia="ru-RU"/>
        </w:rPr>
        <w:t xml:space="preserve">Р Е Ш Е Н И Е   № </w:t>
      </w:r>
      <w:r w:rsidR="00980C55" w:rsidRPr="00742B39">
        <w:rPr>
          <w:rFonts w:ascii="Times New Roman" w:eastAsia="Courier New" w:hAnsi="Times New Roman" w:cs="Times New Roman"/>
          <w:b/>
          <w:bCs/>
          <w:color w:val="000000"/>
          <w:sz w:val="28"/>
          <w:szCs w:val="28"/>
          <w:lang w:eastAsia="ru-RU"/>
        </w:rPr>
        <w:t>3</w:t>
      </w:r>
    </w:p>
    <w:p w:rsidR="002A7C59" w:rsidRPr="00742B39" w:rsidRDefault="002A7C59" w:rsidP="00742B39">
      <w:pPr>
        <w:widowControl w:val="0"/>
        <w:spacing w:after="0" w:line="240" w:lineRule="auto"/>
        <w:ind w:left="57" w:right="57"/>
        <w:jc w:val="center"/>
        <w:rPr>
          <w:rFonts w:ascii="Times New Roman" w:eastAsia="Courier New" w:hAnsi="Times New Roman" w:cs="Times New Roman"/>
          <w:b/>
          <w:bCs/>
          <w:color w:val="000000"/>
          <w:sz w:val="28"/>
          <w:szCs w:val="28"/>
          <w:lang w:eastAsia="ru-RU"/>
        </w:rPr>
      </w:pPr>
    </w:p>
    <w:p w:rsidR="002A7C59" w:rsidRPr="00742B39" w:rsidRDefault="002A7C59" w:rsidP="00742B39">
      <w:pPr>
        <w:widowControl w:val="0"/>
        <w:spacing w:after="0" w:line="240" w:lineRule="auto"/>
        <w:ind w:left="57" w:right="57"/>
        <w:rPr>
          <w:rFonts w:ascii="Times New Roman" w:eastAsia="Courier New" w:hAnsi="Times New Roman" w:cs="Times New Roman"/>
          <w:b/>
          <w:bCs/>
          <w:color w:val="000000"/>
          <w:sz w:val="28"/>
          <w:szCs w:val="28"/>
          <w:lang w:eastAsia="ru-RU"/>
        </w:rPr>
      </w:pPr>
      <w:r w:rsidRPr="00742B39">
        <w:rPr>
          <w:rFonts w:ascii="Times New Roman" w:eastAsia="Courier New" w:hAnsi="Times New Roman" w:cs="Times New Roman"/>
          <w:b/>
          <w:bCs/>
          <w:color w:val="000000"/>
          <w:sz w:val="28"/>
          <w:szCs w:val="28"/>
          <w:lang w:eastAsia="ru-RU"/>
        </w:rPr>
        <w:t xml:space="preserve">14  июня  2018  года. </w:t>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r>
      <w:r w:rsidRPr="00742B39">
        <w:rPr>
          <w:rFonts w:ascii="Times New Roman" w:eastAsia="Courier New" w:hAnsi="Times New Roman" w:cs="Times New Roman"/>
          <w:b/>
          <w:bCs/>
          <w:color w:val="000000"/>
          <w:sz w:val="28"/>
          <w:szCs w:val="28"/>
          <w:lang w:eastAsia="ru-RU"/>
        </w:rPr>
        <w:tab/>
        <w:t xml:space="preserve"> с.Емельяновка</w:t>
      </w:r>
    </w:p>
    <w:p w:rsidR="00AC7621" w:rsidRPr="00742B39" w:rsidRDefault="00262511" w:rsidP="00742B39">
      <w:pPr>
        <w:spacing w:after="0" w:line="240" w:lineRule="auto"/>
        <w:ind w:left="57" w:right="57"/>
        <w:rPr>
          <w:rFonts w:ascii="Times New Roman" w:eastAsia="Calibri" w:hAnsi="Times New Roman" w:cs="Times New Roman"/>
          <w:sz w:val="28"/>
          <w:szCs w:val="28"/>
        </w:rPr>
      </w:pPr>
      <w:hyperlink r:id="rId10" w:history="1">
        <w:r w:rsidR="00AC7621" w:rsidRPr="00742B39">
          <w:rPr>
            <w:rFonts w:ascii="Times New Roman" w:eastAsiaTheme="minorEastAsia" w:hAnsi="Times New Roman" w:cs="Times New Roman"/>
            <w:sz w:val="28"/>
            <w:szCs w:val="28"/>
            <w:lang w:eastAsia="ru-RU"/>
          </w:rPr>
          <w:br/>
          <w:t xml:space="preserve">Об утверждении Правил производства земляных работ на территории муниципального образования </w:t>
        </w:r>
        <w:r w:rsidR="002A7C59" w:rsidRPr="00742B39">
          <w:rPr>
            <w:rFonts w:ascii="Times New Roman" w:eastAsiaTheme="minorEastAsia" w:hAnsi="Times New Roman" w:cs="Times New Roman"/>
            <w:sz w:val="28"/>
            <w:szCs w:val="28"/>
            <w:lang w:eastAsia="ru-RU"/>
          </w:rPr>
          <w:t>Емельяновское</w:t>
        </w:r>
        <w:r w:rsidR="008F048B" w:rsidRPr="00742B39">
          <w:rPr>
            <w:rFonts w:ascii="Times New Roman" w:eastAsiaTheme="minorEastAsia" w:hAnsi="Times New Roman" w:cs="Times New Roman"/>
            <w:sz w:val="28"/>
            <w:szCs w:val="28"/>
            <w:lang w:eastAsia="ru-RU"/>
          </w:rPr>
          <w:t xml:space="preserve"> </w:t>
        </w:r>
        <w:r w:rsidR="00AC7621" w:rsidRPr="00742B39">
          <w:rPr>
            <w:rFonts w:ascii="Times New Roman" w:eastAsiaTheme="minorEastAsia" w:hAnsi="Times New Roman" w:cs="Times New Roman"/>
            <w:sz w:val="28"/>
            <w:szCs w:val="28"/>
            <w:lang w:eastAsia="ru-RU"/>
          </w:rPr>
          <w:t xml:space="preserve">сельское поселение </w:t>
        </w:r>
        <w:r w:rsidR="00AC7621" w:rsidRPr="00742B39">
          <w:rPr>
            <w:rFonts w:ascii="Times New Roman" w:eastAsiaTheme="minorEastAsia" w:hAnsi="Times New Roman" w:cs="Times New Roman"/>
            <w:sz w:val="28"/>
            <w:szCs w:val="28"/>
            <w:lang w:eastAsia="ru-RU"/>
          </w:rPr>
          <w:br/>
        </w:r>
      </w:hyperlink>
      <w:r w:rsidR="00221F4B" w:rsidRPr="00742B39">
        <w:rPr>
          <w:rFonts w:ascii="Times New Roman" w:eastAsiaTheme="minorEastAsia" w:hAnsi="Times New Roman" w:cs="Times New Roman"/>
          <w:sz w:val="28"/>
          <w:szCs w:val="28"/>
          <w:lang w:eastAsia="ru-RU"/>
        </w:rPr>
        <w:t>Нижнегорского района Республики Крым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В соответствии с </w:t>
      </w:r>
      <w:hyperlink r:id="rId11" w:history="1">
        <w:r w:rsidRPr="00742B39">
          <w:rPr>
            <w:rFonts w:ascii="Times New Roman" w:eastAsiaTheme="minorEastAsia" w:hAnsi="Times New Roman" w:cs="Times New Roman"/>
            <w:sz w:val="28"/>
            <w:szCs w:val="28"/>
            <w:lang w:eastAsia="ru-RU"/>
          </w:rPr>
          <w:t>Федеральным законом</w:t>
        </w:r>
      </w:hyperlink>
      <w:r w:rsidRPr="00742B39">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12" w:history="1">
        <w:r w:rsidRPr="00742B39">
          <w:rPr>
            <w:rFonts w:ascii="Times New Roman" w:eastAsiaTheme="minorEastAsia" w:hAnsi="Times New Roman" w:cs="Times New Roman"/>
            <w:sz w:val="28"/>
            <w:szCs w:val="28"/>
            <w:lang w:eastAsia="ru-RU"/>
          </w:rPr>
          <w:t>Законом</w:t>
        </w:r>
      </w:hyperlink>
      <w:r w:rsidRPr="00742B39">
        <w:rPr>
          <w:rFonts w:ascii="Times New Roman" w:eastAsiaTheme="minorEastAsia" w:hAnsi="Times New Roman" w:cs="Times New Roman"/>
          <w:sz w:val="28"/>
          <w:szCs w:val="28"/>
          <w:lang w:eastAsia="ru-RU"/>
        </w:rPr>
        <w:t xml:space="preserve"> Республики Крым от 21.08.2014 N 54-ЗРК "Об основах местного самоуправления в Республике Крым", </w:t>
      </w:r>
      <w:hyperlink r:id="rId13" w:history="1">
        <w:r w:rsidRPr="00742B39">
          <w:rPr>
            <w:rFonts w:ascii="Times New Roman" w:eastAsiaTheme="minorEastAsia" w:hAnsi="Times New Roman" w:cs="Times New Roman"/>
            <w:sz w:val="28"/>
            <w:szCs w:val="28"/>
            <w:lang w:eastAsia="ru-RU"/>
          </w:rPr>
          <w:t>Уставом</w:t>
        </w:r>
      </w:hyperlink>
      <w:r w:rsidRPr="00742B39">
        <w:rPr>
          <w:rFonts w:ascii="Times New Roman" w:eastAsiaTheme="minorEastAsia" w:hAnsi="Times New Roman" w:cs="Times New Roman"/>
          <w:sz w:val="28"/>
          <w:szCs w:val="28"/>
          <w:lang w:eastAsia="ru-RU"/>
        </w:rPr>
        <w:t xml:space="preserve"> муниципального образования </w:t>
      </w:r>
      <w:r w:rsidR="002A7C59" w:rsidRPr="00742B39">
        <w:rPr>
          <w:rFonts w:ascii="Times New Roman" w:eastAsiaTheme="minorEastAsia" w:hAnsi="Times New Roman" w:cs="Times New Roman"/>
          <w:sz w:val="28"/>
          <w:szCs w:val="28"/>
          <w:lang w:eastAsia="ru-RU"/>
        </w:rPr>
        <w:t>Емельяновское</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 xml:space="preserve">сельское поселение Нижнегорского района Республики Крым, </w:t>
      </w:r>
      <w:r w:rsidR="002A7C59" w:rsidRPr="00742B39">
        <w:rPr>
          <w:rFonts w:ascii="Times New Roman" w:eastAsiaTheme="minorEastAsia" w:hAnsi="Times New Roman" w:cs="Times New Roman"/>
          <w:sz w:val="28"/>
          <w:szCs w:val="28"/>
          <w:lang w:eastAsia="ru-RU"/>
        </w:rPr>
        <w:t xml:space="preserve">Емельяновский </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сельский  совет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 </w:t>
      </w:r>
    </w:p>
    <w:p w:rsidR="00AC7621" w:rsidRPr="00742B39" w:rsidRDefault="00AC7621" w:rsidP="00742B39">
      <w:pPr>
        <w:widowControl w:val="0"/>
        <w:autoSpaceDE w:val="0"/>
        <w:autoSpaceDN w:val="0"/>
        <w:adjustRightInd w:val="0"/>
        <w:spacing w:after="0" w:line="240" w:lineRule="auto"/>
        <w:ind w:left="57" w:right="57" w:firstLine="720"/>
        <w:jc w:val="center"/>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РЕШИЛ:</w:t>
      </w:r>
    </w:p>
    <w:p w:rsidR="00AC7621" w:rsidRPr="00742B39" w:rsidRDefault="00AC7621" w:rsidP="00742B39">
      <w:pPr>
        <w:widowControl w:val="0"/>
        <w:autoSpaceDE w:val="0"/>
        <w:autoSpaceDN w:val="0"/>
        <w:adjustRightInd w:val="0"/>
        <w:spacing w:after="0" w:line="240" w:lineRule="auto"/>
        <w:ind w:left="57" w:right="57" w:firstLine="720"/>
        <w:jc w:val="center"/>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 w:name="sub_1"/>
      <w:r w:rsidRPr="00742B39">
        <w:rPr>
          <w:rFonts w:ascii="Times New Roman" w:eastAsiaTheme="minorEastAsia" w:hAnsi="Times New Roman" w:cs="Times New Roman"/>
          <w:sz w:val="28"/>
          <w:szCs w:val="28"/>
          <w:lang w:eastAsia="ru-RU"/>
        </w:rPr>
        <w:t>1. Утвердить Правила производства земляных работ на территории муницип</w:t>
      </w:r>
      <w:r w:rsidR="00842718" w:rsidRPr="00742B39">
        <w:rPr>
          <w:rFonts w:ascii="Times New Roman" w:eastAsiaTheme="minorEastAsia" w:hAnsi="Times New Roman" w:cs="Times New Roman"/>
          <w:sz w:val="28"/>
          <w:szCs w:val="28"/>
          <w:lang w:eastAsia="ru-RU"/>
        </w:rPr>
        <w:t xml:space="preserve">ального образования </w:t>
      </w:r>
      <w:r w:rsidR="002A7C59" w:rsidRPr="00742B39">
        <w:rPr>
          <w:rFonts w:ascii="Times New Roman" w:eastAsiaTheme="minorEastAsia" w:hAnsi="Times New Roman" w:cs="Times New Roman"/>
          <w:sz w:val="28"/>
          <w:szCs w:val="28"/>
          <w:lang w:eastAsia="ru-RU"/>
        </w:rPr>
        <w:t xml:space="preserve">Емельяновское </w:t>
      </w:r>
      <w:r w:rsidRPr="00742B39">
        <w:rPr>
          <w:rFonts w:ascii="Times New Roman" w:eastAsiaTheme="minorEastAsia" w:hAnsi="Times New Roman" w:cs="Times New Roman"/>
          <w:sz w:val="28"/>
          <w:szCs w:val="28"/>
          <w:lang w:eastAsia="ru-RU"/>
        </w:rPr>
        <w:t xml:space="preserve"> сельское поселение Нижнегорского района Республики Крым (</w:t>
      </w:r>
      <w:hyperlink w:anchor="sub_1000" w:history="1">
        <w:r w:rsidRPr="00742B39">
          <w:rPr>
            <w:rFonts w:ascii="Times New Roman" w:eastAsiaTheme="minorEastAsia" w:hAnsi="Times New Roman" w:cs="Times New Roman"/>
            <w:sz w:val="28"/>
            <w:szCs w:val="28"/>
            <w:lang w:eastAsia="ru-RU"/>
          </w:rPr>
          <w:t>приложение</w:t>
        </w:r>
      </w:hyperlink>
      <w:r w:rsidRPr="00742B39">
        <w:rPr>
          <w:rFonts w:ascii="Times New Roman" w:eastAsiaTheme="minorEastAsia" w:hAnsi="Times New Roman" w:cs="Times New Roman"/>
          <w:sz w:val="28"/>
          <w:szCs w:val="28"/>
          <w:lang w:eastAsia="ru-RU"/>
        </w:rPr>
        <w:t>).</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 w:name="sub_2"/>
      <w:bookmarkEnd w:id="1"/>
      <w:r w:rsidRPr="00742B39">
        <w:rPr>
          <w:rFonts w:ascii="Times New Roman" w:eastAsiaTheme="minorEastAsia" w:hAnsi="Times New Roman" w:cs="Times New Roman"/>
          <w:sz w:val="28"/>
          <w:szCs w:val="28"/>
          <w:lang w:eastAsia="ru-RU"/>
        </w:rPr>
        <w:t xml:space="preserve">2. Настоящее решение обнародовать на доске объявлений </w:t>
      </w:r>
      <w:r w:rsidR="002A7C59" w:rsidRPr="00742B39">
        <w:rPr>
          <w:rFonts w:ascii="Times New Roman" w:eastAsiaTheme="minorEastAsia" w:hAnsi="Times New Roman" w:cs="Times New Roman"/>
          <w:sz w:val="28"/>
          <w:szCs w:val="28"/>
          <w:lang w:eastAsia="ru-RU"/>
        </w:rPr>
        <w:t xml:space="preserve"> Емельяновского </w:t>
      </w:r>
      <w:r w:rsidRPr="00742B39">
        <w:rPr>
          <w:rFonts w:ascii="Times New Roman" w:eastAsiaTheme="minorEastAsia" w:hAnsi="Times New Roman" w:cs="Times New Roman"/>
          <w:sz w:val="28"/>
          <w:szCs w:val="28"/>
          <w:lang w:eastAsia="ru-RU"/>
        </w:rPr>
        <w:t>сельского совета</w:t>
      </w:r>
      <w:r w:rsidR="00842718" w:rsidRPr="00742B39">
        <w:rPr>
          <w:rFonts w:ascii="Times New Roman" w:eastAsiaTheme="minorEastAsia" w:hAnsi="Times New Roman" w:cs="Times New Roman"/>
          <w:sz w:val="28"/>
          <w:szCs w:val="28"/>
          <w:lang w:eastAsia="ru-RU"/>
        </w:rPr>
        <w:t xml:space="preserve"> и на официальном сайте администрации сельского поселения</w:t>
      </w:r>
      <w:r w:rsidRPr="00742B39">
        <w:rPr>
          <w:rFonts w:ascii="Times New Roman" w:eastAsiaTheme="minorEastAsia" w:hAnsi="Times New Roman" w:cs="Times New Roman"/>
          <w:sz w:val="28"/>
          <w:szCs w:val="28"/>
          <w:lang w:eastAsia="ru-RU"/>
        </w:rPr>
        <w:t>.</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 w:name="sub_3"/>
      <w:bookmarkEnd w:id="2"/>
      <w:r w:rsidRPr="00742B39">
        <w:rPr>
          <w:rFonts w:ascii="Times New Roman" w:eastAsiaTheme="minorEastAsia" w:hAnsi="Times New Roman" w:cs="Times New Roman"/>
          <w:sz w:val="28"/>
          <w:szCs w:val="28"/>
          <w:lang w:eastAsia="ru-RU"/>
        </w:rPr>
        <w:t xml:space="preserve">3. Настоящее решение вступает в силу со дня его </w:t>
      </w:r>
      <w:hyperlink r:id="rId14" w:history="1">
        <w:r w:rsidRPr="00742B39">
          <w:rPr>
            <w:rFonts w:ascii="Times New Roman" w:eastAsiaTheme="minorEastAsia" w:hAnsi="Times New Roman" w:cs="Times New Roman"/>
            <w:sz w:val="28"/>
            <w:szCs w:val="28"/>
            <w:lang w:eastAsia="ru-RU"/>
          </w:rPr>
          <w:t>официального обнародования</w:t>
        </w:r>
      </w:hyperlink>
      <w:r w:rsidRPr="00742B39">
        <w:rPr>
          <w:rFonts w:ascii="Times New Roman" w:eastAsiaTheme="minorEastAsia" w:hAnsi="Times New Roman" w:cs="Times New Roman"/>
          <w:sz w:val="28"/>
          <w:szCs w:val="28"/>
          <w:lang w:eastAsia="ru-RU"/>
        </w:rPr>
        <w:t>.</w:t>
      </w:r>
    </w:p>
    <w:bookmarkEnd w:id="3"/>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2A7C59"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Председатель </w:t>
      </w:r>
    </w:p>
    <w:p w:rsidR="002A7C59" w:rsidRPr="00742B39" w:rsidRDefault="002A7C59"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Емельяновского </w:t>
      </w:r>
      <w:r w:rsidR="00AC7621" w:rsidRPr="00742B39">
        <w:rPr>
          <w:rFonts w:ascii="Times New Roman" w:eastAsiaTheme="minorEastAsia" w:hAnsi="Times New Roman" w:cs="Times New Roman"/>
          <w:sz w:val="28"/>
          <w:szCs w:val="28"/>
          <w:lang w:eastAsia="ru-RU"/>
        </w:rPr>
        <w:t xml:space="preserve">сельского совета </w:t>
      </w:r>
      <w:r w:rsidRPr="00742B39">
        <w:rPr>
          <w:rFonts w:ascii="Times New Roman" w:eastAsiaTheme="minorEastAsia" w:hAnsi="Times New Roman" w:cs="Times New Roman"/>
          <w:sz w:val="28"/>
          <w:szCs w:val="28"/>
          <w:lang w:eastAsia="ru-RU"/>
        </w:rPr>
        <w:t>–</w:t>
      </w:r>
    </w:p>
    <w:p w:rsidR="002A7C59" w:rsidRPr="00742B39" w:rsidRDefault="002A7C59"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глава администрации</w:t>
      </w:r>
    </w:p>
    <w:p w:rsidR="00AC7621" w:rsidRPr="00742B39" w:rsidRDefault="002A7C59"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Емельяновского сельского поселения                               Л.Цапенко</w:t>
      </w:r>
      <w:r w:rsidR="00AC7621" w:rsidRPr="00742B39">
        <w:rPr>
          <w:rFonts w:ascii="Times New Roman" w:eastAsiaTheme="minorEastAsia" w:hAnsi="Times New Roman" w:cs="Times New Roman"/>
          <w:sz w:val="28"/>
          <w:szCs w:val="28"/>
          <w:lang w:eastAsia="ru-RU"/>
        </w:rPr>
        <w:t xml:space="preserve">       </w:t>
      </w:r>
      <w:r w:rsidR="00221F4B" w:rsidRPr="00742B39">
        <w:rPr>
          <w:rFonts w:ascii="Times New Roman" w:eastAsiaTheme="minorEastAsia" w:hAnsi="Times New Roman" w:cs="Times New Roman"/>
          <w:sz w:val="28"/>
          <w:szCs w:val="28"/>
          <w:lang w:eastAsia="ru-RU"/>
        </w:rPr>
        <w:t xml:space="preserve">                            </w:t>
      </w:r>
      <w:r w:rsidR="00AC7621" w:rsidRPr="00742B39">
        <w:rPr>
          <w:rFonts w:ascii="Times New Roman" w:eastAsiaTheme="minorEastAsia" w:hAnsi="Times New Roman" w:cs="Times New Roman"/>
          <w:sz w:val="28"/>
          <w:szCs w:val="28"/>
          <w:lang w:eastAsia="ru-RU"/>
        </w:rPr>
        <w:t xml:space="preserve">                     </w:t>
      </w:r>
    </w:p>
    <w:p w:rsidR="00AC7621" w:rsidRPr="00742B39" w:rsidRDefault="00AC7621" w:rsidP="00742B39">
      <w:pPr>
        <w:widowControl w:val="0"/>
        <w:autoSpaceDE w:val="0"/>
        <w:autoSpaceDN w:val="0"/>
        <w:adjustRightInd w:val="0"/>
        <w:spacing w:after="0" w:line="240" w:lineRule="auto"/>
        <w:ind w:left="57" w:right="57" w:firstLine="698"/>
        <w:jc w:val="right"/>
        <w:rPr>
          <w:rFonts w:ascii="Times New Roman" w:eastAsiaTheme="minorEastAsia" w:hAnsi="Times New Roman" w:cs="Times New Roman"/>
          <w:b/>
          <w:bCs/>
          <w:color w:val="26282F"/>
          <w:sz w:val="28"/>
          <w:szCs w:val="28"/>
          <w:lang w:eastAsia="ru-RU"/>
        </w:rPr>
      </w:pPr>
      <w:bookmarkStart w:id="4" w:name="sub_1000"/>
    </w:p>
    <w:p w:rsidR="00AC7621" w:rsidRPr="00742B39" w:rsidRDefault="00AC7621" w:rsidP="00742B39">
      <w:pPr>
        <w:widowControl w:val="0"/>
        <w:autoSpaceDE w:val="0"/>
        <w:autoSpaceDN w:val="0"/>
        <w:adjustRightInd w:val="0"/>
        <w:spacing w:after="0" w:line="240" w:lineRule="auto"/>
        <w:ind w:left="57" w:right="57" w:firstLine="698"/>
        <w:jc w:val="right"/>
        <w:rPr>
          <w:rFonts w:ascii="Times New Roman" w:eastAsiaTheme="minorEastAsia" w:hAnsi="Times New Roman" w:cs="Times New Roman"/>
          <w:b/>
          <w:bCs/>
          <w:color w:val="26282F"/>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698"/>
        <w:jc w:val="right"/>
        <w:rPr>
          <w:rFonts w:ascii="Times New Roman" w:eastAsiaTheme="minorEastAsia" w:hAnsi="Times New Roman" w:cs="Times New Roman"/>
          <w:b/>
          <w:bCs/>
          <w:color w:val="26282F"/>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698"/>
        <w:jc w:val="right"/>
        <w:rPr>
          <w:rFonts w:ascii="Times New Roman" w:eastAsiaTheme="minorEastAsia" w:hAnsi="Times New Roman" w:cs="Times New Roman"/>
          <w:b/>
          <w:bCs/>
          <w:color w:val="26282F"/>
          <w:sz w:val="28"/>
          <w:szCs w:val="28"/>
          <w:lang w:eastAsia="ru-RU"/>
        </w:rPr>
      </w:pPr>
    </w:p>
    <w:p w:rsidR="00AC7621" w:rsidRPr="00742B39" w:rsidRDefault="00221F4B" w:rsidP="00742B39">
      <w:pPr>
        <w:widowControl w:val="0"/>
        <w:autoSpaceDE w:val="0"/>
        <w:autoSpaceDN w:val="0"/>
        <w:adjustRightInd w:val="0"/>
        <w:spacing w:after="0" w:line="240" w:lineRule="auto"/>
        <w:ind w:left="4248" w:right="57"/>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Cs/>
          <w:color w:val="26282F"/>
          <w:sz w:val="28"/>
          <w:szCs w:val="28"/>
          <w:lang w:eastAsia="ru-RU"/>
        </w:rPr>
        <w:t xml:space="preserve">Приложение </w:t>
      </w:r>
      <w:r w:rsidR="00AC7621" w:rsidRPr="00742B39">
        <w:rPr>
          <w:rFonts w:ascii="Times New Roman" w:eastAsiaTheme="minorEastAsia" w:hAnsi="Times New Roman" w:cs="Times New Roman"/>
          <w:bCs/>
          <w:color w:val="26282F"/>
          <w:sz w:val="28"/>
          <w:szCs w:val="28"/>
          <w:lang w:eastAsia="ru-RU"/>
        </w:rPr>
        <w:t xml:space="preserve"> к </w:t>
      </w:r>
      <w:hyperlink w:anchor="sub_0" w:history="1">
        <w:r w:rsidR="00AC7621" w:rsidRPr="00742B39">
          <w:rPr>
            <w:rFonts w:ascii="Times New Roman" w:eastAsiaTheme="minorEastAsia" w:hAnsi="Times New Roman" w:cs="Times New Roman"/>
            <w:sz w:val="28"/>
            <w:szCs w:val="28"/>
            <w:lang w:eastAsia="ru-RU"/>
          </w:rPr>
          <w:t>решению</w:t>
        </w:r>
      </w:hyperlink>
      <w:r w:rsidR="00AC7621" w:rsidRPr="00742B39">
        <w:rPr>
          <w:rFonts w:ascii="Times New Roman" w:eastAsiaTheme="minorEastAsia" w:hAnsi="Times New Roman" w:cs="Times New Roman"/>
          <w:bCs/>
          <w:color w:val="26282F"/>
          <w:sz w:val="28"/>
          <w:szCs w:val="28"/>
          <w:lang w:eastAsia="ru-RU"/>
        </w:rPr>
        <w:t xml:space="preserve"> </w:t>
      </w:r>
      <w:r w:rsidRPr="00742B39">
        <w:rPr>
          <w:rFonts w:ascii="Times New Roman" w:eastAsiaTheme="minorEastAsia" w:hAnsi="Times New Roman" w:cs="Times New Roman"/>
          <w:bCs/>
          <w:color w:val="26282F"/>
          <w:sz w:val="28"/>
          <w:szCs w:val="28"/>
          <w:lang w:eastAsia="ru-RU"/>
        </w:rPr>
        <w:t xml:space="preserve">сессии  </w:t>
      </w:r>
      <w:r w:rsidR="002A7C59" w:rsidRPr="00742B39">
        <w:rPr>
          <w:rFonts w:ascii="Times New Roman" w:eastAsiaTheme="minorEastAsia" w:hAnsi="Times New Roman" w:cs="Times New Roman"/>
          <w:bCs/>
          <w:color w:val="26282F"/>
          <w:sz w:val="28"/>
          <w:szCs w:val="28"/>
          <w:lang w:eastAsia="ru-RU"/>
        </w:rPr>
        <w:t xml:space="preserve">Емельяновского </w:t>
      </w:r>
      <w:r w:rsidR="00842718" w:rsidRPr="00742B39">
        <w:rPr>
          <w:rFonts w:ascii="Times New Roman" w:eastAsiaTheme="minorEastAsia" w:hAnsi="Times New Roman" w:cs="Times New Roman"/>
          <w:bCs/>
          <w:color w:val="26282F"/>
          <w:sz w:val="28"/>
          <w:szCs w:val="28"/>
          <w:lang w:eastAsia="ru-RU"/>
        </w:rPr>
        <w:t xml:space="preserve"> сельского </w:t>
      </w:r>
      <w:r w:rsidR="00842718" w:rsidRPr="00742B39">
        <w:rPr>
          <w:rFonts w:ascii="Times New Roman" w:eastAsiaTheme="minorEastAsia" w:hAnsi="Times New Roman" w:cs="Times New Roman"/>
          <w:bCs/>
          <w:color w:val="26282F"/>
          <w:sz w:val="28"/>
          <w:szCs w:val="28"/>
          <w:lang w:eastAsia="ru-RU"/>
        </w:rPr>
        <w:br/>
        <w:t xml:space="preserve">совета от </w:t>
      </w:r>
      <w:r w:rsidR="002A7C59" w:rsidRPr="00742B39">
        <w:rPr>
          <w:rFonts w:ascii="Times New Roman" w:eastAsiaTheme="minorEastAsia" w:hAnsi="Times New Roman" w:cs="Times New Roman"/>
          <w:bCs/>
          <w:color w:val="26282F"/>
          <w:sz w:val="28"/>
          <w:szCs w:val="28"/>
          <w:lang w:eastAsia="ru-RU"/>
        </w:rPr>
        <w:t>14.06.</w:t>
      </w:r>
      <w:r w:rsidR="00842718" w:rsidRPr="00742B39">
        <w:rPr>
          <w:rFonts w:ascii="Times New Roman" w:eastAsiaTheme="minorEastAsia" w:hAnsi="Times New Roman" w:cs="Times New Roman"/>
          <w:bCs/>
          <w:color w:val="26282F"/>
          <w:sz w:val="28"/>
          <w:szCs w:val="28"/>
          <w:lang w:eastAsia="ru-RU"/>
        </w:rPr>
        <w:t xml:space="preserve"> </w:t>
      </w:r>
      <w:r w:rsidR="00AC7621" w:rsidRPr="00742B39">
        <w:rPr>
          <w:rFonts w:ascii="Times New Roman" w:eastAsiaTheme="minorEastAsia" w:hAnsi="Times New Roman" w:cs="Times New Roman"/>
          <w:bCs/>
          <w:color w:val="26282F"/>
          <w:sz w:val="28"/>
          <w:szCs w:val="28"/>
          <w:lang w:eastAsia="ru-RU"/>
        </w:rPr>
        <w:t xml:space="preserve">2018 года № </w:t>
      </w:r>
      <w:r w:rsidR="00980C55" w:rsidRPr="00742B39">
        <w:rPr>
          <w:rFonts w:ascii="Times New Roman" w:eastAsiaTheme="minorEastAsia" w:hAnsi="Times New Roman" w:cs="Times New Roman"/>
          <w:bCs/>
          <w:color w:val="26282F"/>
          <w:sz w:val="28"/>
          <w:szCs w:val="28"/>
          <w:lang w:eastAsia="ru-RU"/>
        </w:rPr>
        <w:t>3</w:t>
      </w:r>
      <w:r w:rsidR="002A7C59" w:rsidRPr="00742B39">
        <w:rPr>
          <w:rFonts w:ascii="Times New Roman" w:eastAsiaTheme="minorEastAsia" w:hAnsi="Times New Roman" w:cs="Times New Roman"/>
          <w:bCs/>
          <w:color w:val="26282F"/>
          <w:sz w:val="28"/>
          <w:szCs w:val="28"/>
          <w:lang w:eastAsia="ru-RU"/>
        </w:rPr>
        <w:t>.</w:t>
      </w:r>
    </w:p>
    <w:bookmarkEnd w:id="4"/>
    <w:p w:rsidR="00AC7621" w:rsidRPr="00742B39" w:rsidRDefault="00AC7621" w:rsidP="00742B39">
      <w:pPr>
        <w:widowControl w:val="0"/>
        <w:autoSpaceDE w:val="0"/>
        <w:autoSpaceDN w:val="0"/>
        <w:adjustRightInd w:val="0"/>
        <w:spacing w:after="0" w:line="240" w:lineRule="auto"/>
        <w:ind w:left="4248"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r w:rsidRPr="00742B39">
        <w:rPr>
          <w:rFonts w:ascii="Times New Roman" w:eastAsiaTheme="minorEastAsia" w:hAnsi="Times New Roman" w:cs="Times New Roman"/>
          <w:b/>
          <w:bCs/>
          <w:color w:val="26282F"/>
          <w:sz w:val="28"/>
          <w:szCs w:val="28"/>
          <w:lang w:eastAsia="ru-RU"/>
        </w:rPr>
        <w:t>Правила</w:t>
      </w:r>
      <w:r w:rsidRPr="00742B39">
        <w:rPr>
          <w:rFonts w:ascii="Times New Roman" w:eastAsiaTheme="minorEastAsia" w:hAnsi="Times New Roman" w:cs="Times New Roman"/>
          <w:b/>
          <w:bCs/>
          <w:color w:val="26282F"/>
          <w:sz w:val="28"/>
          <w:szCs w:val="28"/>
          <w:lang w:eastAsia="ru-RU"/>
        </w:rPr>
        <w:br/>
        <w:t xml:space="preserve">производства земляных работ на территории муниципального образования </w:t>
      </w:r>
      <w:r w:rsidR="002A7C59" w:rsidRPr="00742B39">
        <w:rPr>
          <w:rFonts w:ascii="Times New Roman" w:eastAsiaTheme="minorEastAsia" w:hAnsi="Times New Roman" w:cs="Times New Roman"/>
          <w:b/>
          <w:bCs/>
          <w:color w:val="26282F"/>
          <w:sz w:val="28"/>
          <w:szCs w:val="28"/>
          <w:lang w:eastAsia="ru-RU"/>
        </w:rPr>
        <w:t xml:space="preserve">Емельяновское </w:t>
      </w:r>
      <w:r w:rsidR="00842718" w:rsidRPr="00742B39">
        <w:rPr>
          <w:rFonts w:ascii="Times New Roman" w:eastAsiaTheme="minorEastAsia" w:hAnsi="Times New Roman" w:cs="Times New Roman"/>
          <w:b/>
          <w:bCs/>
          <w:color w:val="26282F"/>
          <w:sz w:val="28"/>
          <w:szCs w:val="28"/>
          <w:lang w:eastAsia="ru-RU"/>
        </w:rPr>
        <w:t xml:space="preserve"> </w:t>
      </w:r>
      <w:r w:rsidRPr="00742B39">
        <w:rPr>
          <w:rFonts w:ascii="Times New Roman" w:eastAsiaTheme="minorEastAsia" w:hAnsi="Times New Roman" w:cs="Times New Roman"/>
          <w:b/>
          <w:bCs/>
          <w:color w:val="26282F"/>
          <w:sz w:val="28"/>
          <w:szCs w:val="28"/>
          <w:lang w:eastAsia="ru-RU"/>
        </w:rPr>
        <w:t>сельское поселение Нижнегорского района Республики Крым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5" w:name="sub_100"/>
      <w:r w:rsidRPr="00742B39">
        <w:rPr>
          <w:rFonts w:ascii="Times New Roman" w:eastAsiaTheme="minorEastAsia" w:hAnsi="Times New Roman" w:cs="Times New Roman"/>
          <w:b/>
          <w:bCs/>
          <w:color w:val="26282F"/>
          <w:sz w:val="28"/>
          <w:szCs w:val="28"/>
          <w:lang w:eastAsia="ru-RU"/>
        </w:rPr>
        <w:t>1. Общие положения</w:t>
      </w:r>
    </w:p>
    <w:bookmarkEnd w:id="5"/>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 w:name="sub_11"/>
      <w:r w:rsidRPr="00742B39">
        <w:rPr>
          <w:rFonts w:ascii="Times New Roman" w:eastAsiaTheme="minorEastAsia" w:hAnsi="Times New Roman" w:cs="Times New Roman"/>
          <w:sz w:val="28"/>
          <w:szCs w:val="28"/>
          <w:lang w:eastAsia="ru-RU"/>
        </w:rPr>
        <w:t xml:space="preserve">1.1. Настоящие Правила производства земляных работ на территории муниципального образования </w:t>
      </w:r>
      <w:r w:rsidR="002A7C59" w:rsidRPr="00742B39">
        <w:rPr>
          <w:rFonts w:ascii="Times New Roman" w:eastAsiaTheme="minorEastAsia" w:hAnsi="Times New Roman" w:cs="Times New Roman"/>
          <w:sz w:val="28"/>
          <w:szCs w:val="28"/>
          <w:lang w:eastAsia="ru-RU"/>
        </w:rPr>
        <w:t xml:space="preserve">Емельяновское </w:t>
      </w:r>
      <w:r w:rsidRPr="00742B39">
        <w:rPr>
          <w:rFonts w:ascii="Times New Roman" w:eastAsiaTheme="minorEastAsia" w:hAnsi="Times New Roman" w:cs="Times New Roman"/>
          <w:sz w:val="28"/>
          <w:szCs w:val="28"/>
          <w:lang w:eastAsia="ru-RU"/>
        </w:rPr>
        <w:t xml:space="preserve">сельское  поселение Нижнегорского района Республики Крым (далее - Правила) разработаны в соответствии с </w:t>
      </w:r>
      <w:hyperlink r:id="rId15" w:history="1">
        <w:r w:rsidRPr="00742B39">
          <w:rPr>
            <w:rFonts w:ascii="Times New Roman" w:eastAsiaTheme="minorEastAsia" w:hAnsi="Times New Roman" w:cs="Times New Roman"/>
            <w:sz w:val="28"/>
            <w:szCs w:val="28"/>
            <w:lang w:eastAsia="ru-RU"/>
          </w:rPr>
          <w:t>Федеральным законом</w:t>
        </w:r>
      </w:hyperlink>
      <w:r w:rsidRPr="00742B39">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16" w:history="1">
        <w:r w:rsidRPr="00742B39">
          <w:rPr>
            <w:rFonts w:ascii="Times New Roman" w:eastAsiaTheme="minorEastAsia" w:hAnsi="Times New Roman" w:cs="Times New Roman"/>
            <w:sz w:val="28"/>
            <w:szCs w:val="28"/>
            <w:lang w:eastAsia="ru-RU"/>
          </w:rPr>
          <w:t>Федеральным законом</w:t>
        </w:r>
      </w:hyperlink>
      <w:r w:rsidR="008F048B" w:rsidRPr="00742B39">
        <w:rPr>
          <w:rFonts w:ascii="Times New Roman" w:eastAsiaTheme="minorEastAsia" w:hAnsi="Times New Roman" w:cs="Times New Roman"/>
          <w:sz w:val="28"/>
          <w:szCs w:val="28"/>
          <w:lang w:eastAsia="ru-RU"/>
        </w:rPr>
        <w:t xml:space="preserve"> от 25.06.2002 №</w:t>
      </w:r>
      <w:r w:rsidRPr="00742B39">
        <w:rPr>
          <w:rFonts w:ascii="Times New Roman" w:eastAsiaTheme="minorEastAsia" w:hAnsi="Times New Roman" w:cs="Times New Roman"/>
          <w:sz w:val="28"/>
          <w:szCs w:val="28"/>
          <w:lang w:eastAsia="ru-RU"/>
        </w:rPr>
        <w:t xml:space="preserve"> 73-ФЗ "Об объектах культурного наследия (памятниках истории и культуры) народов Российской Федерации" и иными нормативно-правовыми актами Российской Федерации и Республики Крым, </w:t>
      </w:r>
      <w:hyperlink r:id="rId17" w:history="1">
        <w:r w:rsidRPr="00742B39">
          <w:rPr>
            <w:rFonts w:ascii="Times New Roman" w:eastAsiaTheme="minorEastAsia" w:hAnsi="Times New Roman" w:cs="Times New Roman"/>
            <w:sz w:val="28"/>
            <w:szCs w:val="28"/>
            <w:lang w:eastAsia="ru-RU"/>
          </w:rPr>
          <w:t>Уставом</w:t>
        </w:r>
      </w:hyperlink>
      <w:r w:rsidRPr="00742B39">
        <w:rPr>
          <w:rFonts w:ascii="Times New Roman" w:eastAsiaTheme="minorEastAsia" w:hAnsi="Times New Roman" w:cs="Times New Roman"/>
          <w:sz w:val="28"/>
          <w:szCs w:val="28"/>
          <w:lang w:eastAsia="ru-RU"/>
        </w:rPr>
        <w:t xml:space="preserve"> муниципального образования </w:t>
      </w:r>
      <w:r w:rsidR="002A7C59" w:rsidRPr="00742B39">
        <w:rPr>
          <w:rFonts w:ascii="Times New Roman" w:eastAsiaTheme="minorEastAsia" w:hAnsi="Times New Roman" w:cs="Times New Roman"/>
          <w:sz w:val="28"/>
          <w:szCs w:val="28"/>
          <w:lang w:eastAsia="ru-RU"/>
        </w:rPr>
        <w:t xml:space="preserve">Емельяновское </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сельское поселение Нижнег</w:t>
      </w:r>
      <w:r w:rsidR="008F048B" w:rsidRPr="00742B39">
        <w:rPr>
          <w:rFonts w:ascii="Times New Roman" w:eastAsiaTheme="minorEastAsia" w:hAnsi="Times New Roman" w:cs="Times New Roman"/>
          <w:sz w:val="28"/>
          <w:szCs w:val="28"/>
          <w:lang w:eastAsia="ru-RU"/>
        </w:rPr>
        <w:t>орского района  Республики Крым</w:t>
      </w:r>
      <w:r w:rsidRPr="00742B39">
        <w:rPr>
          <w:rFonts w:ascii="Times New Roman" w:eastAsiaTheme="minorEastAsia" w:hAnsi="Times New Roman" w:cs="Times New Roman"/>
          <w:sz w:val="28"/>
          <w:szCs w:val="28"/>
          <w:lang w:eastAsia="ru-RU"/>
        </w:rPr>
        <w:t>.</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 w:name="sub_12"/>
      <w:bookmarkEnd w:id="6"/>
      <w:r w:rsidRPr="00742B39">
        <w:rPr>
          <w:rFonts w:ascii="Times New Roman" w:eastAsiaTheme="minorEastAsia" w:hAnsi="Times New Roman" w:cs="Times New Roman"/>
          <w:sz w:val="28"/>
          <w:szCs w:val="28"/>
          <w:lang w:eastAsia="ru-RU"/>
        </w:rPr>
        <w:t xml:space="preserve">1.2. Правила определяют требования к организации и производству земляных работ, связанных с прокладкой, ремонтом подземных (наземных) сооружений, с проведением иных видов работ, влекущих нарушение рельефа местности и благоустройства территории муниципального образования </w:t>
      </w:r>
      <w:r w:rsidR="002A7C59" w:rsidRPr="00742B39">
        <w:rPr>
          <w:rFonts w:ascii="Times New Roman" w:eastAsiaTheme="minorEastAsia" w:hAnsi="Times New Roman" w:cs="Times New Roman"/>
          <w:sz w:val="28"/>
          <w:szCs w:val="28"/>
          <w:lang w:eastAsia="ru-RU"/>
        </w:rPr>
        <w:t xml:space="preserve">Емельяновское </w:t>
      </w:r>
      <w:r w:rsidRPr="00742B39">
        <w:rPr>
          <w:rFonts w:ascii="Times New Roman" w:eastAsiaTheme="minorEastAsia" w:hAnsi="Times New Roman" w:cs="Times New Roman"/>
          <w:sz w:val="28"/>
          <w:szCs w:val="28"/>
          <w:lang w:eastAsia="ru-RU"/>
        </w:rPr>
        <w:t>сельское  поселение Нижнегорского района Республики Крым (далее –</w:t>
      </w:r>
      <w:r w:rsidR="002A7C59" w:rsidRPr="00742B39">
        <w:rPr>
          <w:rFonts w:ascii="Times New Roman" w:eastAsiaTheme="minorEastAsia" w:hAnsi="Times New Roman" w:cs="Times New Roman"/>
          <w:sz w:val="28"/>
          <w:szCs w:val="28"/>
          <w:lang w:eastAsia="ru-RU"/>
        </w:rPr>
        <w:t xml:space="preserve"> Емельяновское </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сельское поселение).</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8" w:name="sub_13"/>
      <w:bookmarkEnd w:id="7"/>
      <w:r w:rsidRPr="00742B39">
        <w:rPr>
          <w:rFonts w:ascii="Times New Roman" w:eastAsiaTheme="minorEastAsia" w:hAnsi="Times New Roman" w:cs="Times New Roman"/>
          <w:sz w:val="28"/>
          <w:szCs w:val="28"/>
          <w:lang w:eastAsia="ru-RU"/>
        </w:rPr>
        <w:t xml:space="preserve">1.3. Настоящие Правила являются обязательными для всех организаций, предприятий, учреждений, независимо от ведомственной принадлежности и форм собственности, а также физических лиц, производящих на территории </w:t>
      </w:r>
      <w:r w:rsidR="002A7C59" w:rsidRPr="00742B39">
        <w:rPr>
          <w:rFonts w:ascii="Times New Roman" w:eastAsiaTheme="minorEastAsia" w:hAnsi="Times New Roman" w:cs="Times New Roman"/>
          <w:sz w:val="28"/>
          <w:szCs w:val="28"/>
          <w:lang w:eastAsia="ru-RU"/>
        </w:rPr>
        <w:t>Емельяновского</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земляные работы.</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9" w:name="sub_14"/>
      <w:bookmarkEnd w:id="8"/>
      <w:r w:rsidRPr="00742B39">
        <w:rPr>
          <w:rFonts w:ascii="Times New Roman" w:eastAsiaTheme="minorEastAsia" w:hAnsi="Times New Roman" w:cs="Times New Roman"/>
          <w:sz w:val="28"/>
          <w:szCs w:val="28"/>
          <w:lang w:eastAsia="ru-RU"/>
        </w:rPr>
        <w:t>1.4. В настоящих Правилах используются следующие основные термины и понятия:</w:t>
      </w:r>
    </w:p>
    <w:bookmarkEnd w:id="9"/>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Аварийные работы</w:t>
      </w:r>
      <w:r w:rsidRPr="00742B39">
        <w:rPr>
          <w:rFonts w:ascii="Times New Roman" w:eastAsiaTheme="minorEastAsia" w:hAnsi="Times New Roman" w:cs="Times New Roman"/>
          <w:sz w:val="28"/>
          <w:szCs w:val="28"/>
          <w:lang w:eastAsia="ru-RU"/>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Владелец объекта</w:t>
      </w:r>
      <w:r w:rsidRPr="00742B39">
        <w:rPr>
          <w:rFonts w:ascii="Times New Roman" w:eastAsiaTheme="minorEastAsia" w:hAnsi="Times New Roman" w:cs="Times New Roman"/>
          <w:sz w:val="28"/>
          <w:szCs w:val="28"/>
          <w:lang w:eastAsia="ru-RU"/>
        </w:rPr>
        <w:t xml:space="preserve">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управление и содержание.</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lastRenderedPageBreak/>
        <w:t>Заказчик</w:t>
      </w:r>
      <w:r w:rsidRPr="00742B39">
        <w:rPr>
          <w:rFonts w:ascii="Times New Roman" w:eastAsiaTheme="minorEastAsia" w:hAnsi="Times New Roman" w:cs="Times New Roman"/>
          <w:sz w:val="28"/>
          <w:szCs w:val="28"/>
          <w:lang w:eastAsia="ru-RU"/>
        </w:rPr>
        <w:t xml:space="preserve"> -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Земляные работы</w:t>
      </w:r>
      <w:r w:rsidRPr="00742B39">
        <w:rPr>
          <w:rFonts w:ascii="Times New Roman" w:eastAsiaTheme="minorEastAsia" w:hAnsi="Times New Roman" w:cs="Times New Roman"/>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объекты благоустройства.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Зеленые насаждения</w:t>
      </w:r>
      <w:r w:rsidRPr="00742B39">
        <w:rPr>
          <w:rFonts w:ascii="Times New Roman" w:eastAsiaTheme="minorEastAsia" w:hAnsi="Times New Roman" w:cs="Times New Roman"/>
          <w:sz w:val="28"/>
          <w:szCs w:val="28"/>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Объект</w:t>
      </w:r>
      <w:r w:rsidRPr="00742B39">
        <w:rPr>
          <w:rFonts w:ascii="Times New Roman" w:eastAsiaTheme="minorEastAsia" w:hAnsi="Times New Roman" w:cs="Times New Roman"/>
          <w:sz w:val="28"/>
          <w:szCs w:val="28"/>
          <w:lang w:eastAsia="ru-RU"/>
        </w:rPr>
        <w:t xml:space="preserve"> - здания и сооружения, земельные участки, инженерные коммуникации, геодезические знаки, дороги и дорожные сооружения, рельсовые пути, иные объекты благоустройства, в том числе зеленые насаждения, элементы инфраструктуры, объекты розничной торговли, рекламы, обслуживания населения.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Ордер на проведение земляных работ</w:t>
      </w:r>
      <w:r w:rsidRPr="00742B39">
        <w:rPr>
          <w:rFonts w:ascii="Times New Roman" w:eastAsiaTheme="minorEastAsia" w:hAnsi="Times New Roman" w:cs="Times New Roman"/>
          <w:sz w:val="28"/>
          <w:szCs w:val="28"/>
          <w:lang w:eastAsia="ru-RU"/>
        </w:rPr>
        <w:t xml:space="preserve"> - документ, дающий право на производство земляных работ, выдаваемый заказчику администрацией </w:t>
      </w:r>
      <w:r w:rsidR="002A7C59" w:rsidRPr="00742B39">
        <w:rPr>
          <w:rFonts w:ascii="Times New Roman" w:eastAsiaTheme="minorEastAsia" w:hAnsi="Times New Roman" w:cs="Times New Roman"/>
          <w:sz w:val="28"/>
          <w:szCs w:val="28"/>
          <w:lang w:eastAsia="ru-RU"/>
        </w:rPr>
        <w:t xml:space="preserve">Емельяновского </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Нижнегорского района  Республики Крым.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Проект (схема) производства работ</w:t>
      </w:r>
      <w:r w:rsidRPr="00742B39">
        <w:rPr>
          <w:rFonts w:ascii="Times New Roman" w:eastAsiaTheme="minorEastAsia" w:hAnsi="Times New Roman" w:cs="Times New Roman"/>
          <w:sz w:val="28"/>
          <w:szCs w:val="28"/>
          <w:lang w:eastAsia="ru-RU"/>
        </w:rPr>
        <w:t xml:space="preserve"> -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и ремонтных работ, связанных с благоустройством территорий </w:t>
      </w:r>
      <w:r w:rsidR="002A7C59" w:rsidRPr="00742B39">
        <w:rPr>
          <w:rFonts w:ascii="Times New Roman" w:eastAsiaTheme="minorEastAsia" w:hAnsi="Times New Roman" w:cs="Times New Roman"/>
          <w:sz w:val="28"/>
          <w:szCs w:val="28"/>
          <w:lang w:eastAsia="ru-RU"/>
        </w:rPr>
        <w:t>Емельяновского</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Проект (схема) производства работ выполняется в соответствии с техническими нормами и утверждается подписью и печатью заказчика.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Производитель работ</w:t>
      </w:r>
      <w:r w:rsidRPr="00742B39">
        <w:rPr>
          <w:rFonts w:ascii="Times New Roman" w:eastAsiaTheme="minorEastAsia" w:hAnsi="Times New Roman" w:cs="Times New Roman"/>
          <w:sz w:val="28"/>
          <w:szCs w:val="28"/>
          <w:lang w:eastAsia="ru-RU"/>
        </w:rPr>
        <w:t xml:space="preserve"> - юридическое или физическое лицо, которое производит земляные работы или организовывает производство земляных работ путем привлечения субподрядчиков (генеральный подрядчик).</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Работы</w:t>
      </w:r>
      <w:r w:rsidRPr="00742B39">
        <w:rPr>
          <w:rFonts w:ascii="Times New Roman" w:eastAsiaTheme="minorEastAsia" w:hAnsi="Times New Roman" w:cs="Times New Roman"/>
          <w:sz w:val="28"/>
          <w:szCs w:val="28"/>
          <w:lang w:eastAsia="ru-RU"/>
        </w:rPr>
        <w:t xml:space="preserve"> - земляные, строительные и ремонтные работы, связанные с разработкой грунта, временным нарушением благоустройства территорий поселения,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Ремонт</w:t>
      </w:r>
      <w:r w:rsidRPr="00742B39">
        <w:rPr>
          <w:rFonts w:ascii="Times New Roman" w:eastAsiaTheme="minorEastAsia" w:hAnsi="Times New Roman" w:cs="Times New Roman"/>
          <w:sz w:val="28"/>
          <w:szCs w:val="28"/>
          <w:lang w:eastAsia="ru-RU"/>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lastRenderedPageBreak/>
        <w:t>Согласующие организации</w:t>
      </w:r>
      <w:r w:rsidRPr="00742B39">
        <w:rPr>
          <w:rFonts w:ascii="Times New Roman" w:eastAsiaTheme="minorEastAsia" w:hAnsi="Times New Roman" w:cs="Times New Roman"/>
          <w:sz w:val="28"/>
          <w:szCs w:val="28"/>
          <w:lang w:eastAsia="ru-RU"/>
        </w:rPr>
        <w:t xml:space="preserve"> - организации (в том числе органы государственной власти), дающие свое согласие на производство работ в соответствии с их компетенцией.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b/>
          <w:bCs/>
          <w:color w:val="26282F"/>
          <w:sz w:val="28"/>
          <w:szCs w:val="28"/>
          <w:lang w:eastAsia="ru-RU"/>
        </w:rPr>
        <w:t>Эксплуатационная организация</w:t>
      </w:r>
      <w:r w:rsidRPr="00742B39">
        <w:rPr>
          <w:rFonts w:ascii="Times New Roman" w:eastAsiaTheme="minorEastAsia" w:hAnsi="Times New Roman" w:cs="Times New Roman"/>
          <w:sz w:val="28"/>
          <w:szCs w:val="28"/>
          <w:lang w:eastAsia="ru-RU"/>
        </w:rPr>
        <w:t xml:space="preserve"> - юридическое лицо или физическое лицо, которое либо на правах собственника, либо по поручению собственника производит техническую эксплуатацию объектов.</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0" w:name="sub_15"/>
      <w:r w:rsidRPr="00742B39">
        <w:rPr>
          <w:rFonts w:ascii="Times New Roman" w:eastAsiaTheme="minorEastAsia" w:hAnsi="Times New Roman" w:cs="Times New Roman"/>
          <w:sz w:val="28"/>
          <w:szCs w:val="28"/>
          <w:lang w:eastAsia="ru-RU"/>
        </w:rPr>
        <w:t xml:space="preserve">1.5. Производство всех видов работ, предусмотренных </w:t>
      </w:r>
      <w:hyperlink w:anchor="sub_14" w:history="1">
        <w:r w:rsidRPr="00742B39">
          <w:rPr>
            <w:rFonts w:ascii="Times New Roman" w:eastAsiaTheme="minorEastAsia" w:hAnsi="Times New Roman" w:cs="Times New Roman"/>
            <w:sz w:val="28"/>
            <w:szCs w:val="28"/>
            <w:lang w:eastAsia="ru-RU"/>
          </w:rPr>
          <w:t>пунктом 1.4.</w:t>
        </w:r>
      </w:hyperlink>
      <w:r w:rsidRPr="00742B39">
        <w:rPr>
          <w:rFonts w:ascii="Times New Roman" w:eastAsiaTheme="minorEastAsia" w:hAnsi="Times New Roman" w:cs="Times New Roman"/>
          <w:sz w:val="28"/>
          <w:szCs w:val="28"/>
          <w:lang w:eastAsia="ru-RU"/>
        </w:rPr>
        <w:t xml:space="preserve"> Правил должно осуществляться по проектам производства работ, согласованным и утвержденным в установленном порядке, при техническом надзоре заказчика, эксплуатационной организации с соблюдением нормативных документов, регламентирующих проектирование, строительство и эксплуатацию подземных инженерных сетей и сооружений.</w:t>
      </w:r>
    </w:p>
    <w:bookmarkEnd w:id="10"/>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11" w:name="sub_200"/>
      <w:r w:rsidRPr="00742B39">
        <w:rPr>
          <w:rFonts w:ascii="Times New Roman" w:eastAsiaTheme="minorEastAsia" w:hAnsi="Times New Roman" w:cs="Times New Roman"/>
          <w:b/>
          <w:bCs/>
          <w:color w:val="26282F"/>
          <w:sz w:val="28"/>
          <w:szCs w:val="28"/>
          <w:lang w:eastAsia="ru-RU"/>
        </w:rPr>
        <w:t>2. Порядок согласования проектной документации</w:t>
      </w:r>
    </w:p>
    <w:bookmarkEnd w:id="11"/>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2" w:name="sub_21"/>
      <w:r w:rsidRPr="00742B39">
        <w:rPr>
          <w:rFonts w:ascii="Times New Roman" w:eastAsiaTheme="minorEastAsia" w:hAnsi="Times New Roman" w:cs="Times New Roman"/>
          <w:sz w:val="28"/>
          <w:szCs w:val="28"/>
          <w:lang w:eastAsia="ru-RU"/>
        </w:rPr>
        <w:t>2.1. Проекты инженерных коммуникаций и объектов благоустройства принимаются к согласованию только от организаций, имеющих свидетельство о допуске к производству указанных проектных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3" w:name="sub_22"/>
      <w:bookmarkEnd w:id="12"/>
      <w:r w:rsidRPr="00742B39">
        <w:rPr>
          <w:rFonts w:ascii="Times New Roman" w:eastAsiaTheme="minorEastAsia" w:hAnsi="Times New Roman" w:cs="Times New Roman"/>
          <w:sz w:val="28"/>
          <w:szCs w:val="28"/>
          <w:lang w:eastAsia="ru-RU"/>
        </w:rPr>
        <w:t xml:space="preserve">2.2. Проекты производства работ, связанные с производством земляных работ, подлежат обязательному согласованию в соответствии с утвержденным администрацией </w:t>
      </w:r>
      <w:r w:rsidR="002A7C59" w:rsidRPr="00742B39">
        <w:rPr>
          <w:rFonts w:ascii="Times New Roman" w:eastAsiaTheme="minorEastAsia" w:hAnsi="Times New Roman" w:cs="Times New Roman"/>
          <w:sz w:val="28"/>
          <w:szCs w:val="28"/>
          <w:lang w:eastAsia="ru-RU"/>
        </w:rPr>
        <w:t>Емельяновского</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 xml:space="preserve">сельского поселения административным регламентом предоставления муниципальной услуги "Выдача ордера на проведение земляных работ на территории муниципального образования </w:t>
      </w:r>
      <w:r w:rsidR="002A7C59" w:rsidRPr="00742B39">
        <w:rPr>
          <w:rFonts w:ascii="Times New Roman" w:eastAsiaTheme="minorEastAsia" w:hAnsi="Times New Roman" w:cs="Times New Roman"/>
          <w:sz w:val="28"/>
          <w:szCs w:val="28"/>
          <w:lang w:eastAsia="ru-RU"/>
        </w:rPr>
        <w:t xml:space="preserve">Емельяновского </w:t>
      </w:r>
      <w:r w:rsidR="00842718"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Республики Крым" (далее - Административный регламент).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4" w:name="sub_23"/>
      <w:bookmarkEnd w:id="13"/>
      <w:r w:rsidRPr="00742B39">
        <w:rPr>
          <w:rFonts w:ascii="Times New Roman" w:eastAsiaTheme="minorEastAsia" w:hAnsi="Times New Roman" w:cs="Times New Roman"/>
          <w:sz w:val="28"/>
          <w:szCs w:val="28"/>
          <w:lang w:eastAsia="ru-RU"/>
        </w:rPr>
        <w:t>2.3. Срок действия согласованного проекта производства работ составляет один год.</w:t>
      </w:r>
    </w:p>
    <w:bookmarkEnd w:id="14"/>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15" w:name="sub_300"/>
      <w:r w:rsidRPr="00742B39">
        <w:rPr>
          <w:rFonts w:ascii="Times New Roman" w:eastAsiaTheme="minorEastAsia" w:hAnsi="Times New Roman" w:cs="Times New Roman"/>
          <w:b/>
          <w:bCs/>
          <w:color w:val="26282F"/>
          <w:sz w:val="28"/>
          <w:szCs w:val="28"/>
          <w:lang w:eastAsia="ru-RU"/>
        </w:rPr>
        <w:t>3. Порядок выдачи ордеров на проведение земляных работ</w:t>
      </w:r>
    </w:p>
    <w:bookmarkEnd w:id="15"/>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6" w:name="sub_31"/>
      <w:r w:rsidRPr="00742B39">
        <w:rPr>
          <w:rFonts w:ascii="Times New Roman" w:eastAsiaTheme="minorEastAsia" w:hAnsi="Times New Roman" w:cs="Times New Roman"/>
          <w:sz w:val="28"/>
          <w:szCs w:val="28"/>
          <w:lang w:eastAsia="ru-RU"/>
        </w:rPr>
        <w:t xml:space="preserve">3.1. Производство земляных работ на территории </w:t>
      </w:r>
      <w:r w:rsidR="002A7C59" w:rsidRPr="00742B39">
        <w:rPr>
          <w:rFonts w:ascii="Times New Roman" w:eastAsiaTheme="minorEastAsia" w:hAnsi="Times New Roman" w:cs="Times New Roman"/>
          <w:sz w:val="28"/>
          <w:szCs w:val="28"/>
          <w:lang w:eastAsia="ru-RU"/>
        </w:rPr>
        <w:t xml:space="preserve">Емельяновского </w:t>
      </w:r>
      <w:r w:rsidR="00842718"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осуществляется только после получения заказчиком ордера на проведение земляных работ, выданного в соответствии с Административным регламентом.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7" w:name="sub_32"/>
      <w:bookmarkEnd w:id="16"/>
      <w:r w:rsidRPr="00742B39">
        <w:rPr>
          <w:rFonts w:ascii="Times New Roman" w:eastAsiaTheme="minorEastAsia" w:hAnsi="Times New Roman" w:cs="Times New Roman"/>
          <w:sz w:val="28"/>
          <w:szCs w:val="28"/>
          <w:lang w:eastAsia="ru-RU"/>
        </w:rPr>
        <w:t>3.2. Ордер на проведение земляных работ выдается юридическим лицам, а также физическим лицам (в том числе индивидуальным предпринимателям), имеющим основания для проведения данных работ.</w:t>
      </w:r>
    </w:p>
    <w:bookmarkEnd w:id="17"/>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Земляные работы производятся только организацией или физическим лицом, которым выдан ордер на проведение земляных работ, либо подрядной (субподрядной) организацией, заключившей соответствующий договор с указанными лицами.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8" w:name="sub_33"/>
      <w:r w:rsidRPr="00742B39">
        <w:rPr>
          <w:rFonts w:ascii="Times New Roman" w:eastAsiaTheme="minorEastAsia" w:hAnsi="Times New Roman" w:cs="Times New Roman"/>
          <w:sz w:val="28"/>
          <w:szCs w:val="28"/>
          <w:lang w:eastAsia="ru-RU"/>
        </w:rPr>
        <w:t>3.3. Ордер на проведение земляных работ действует в пределах срока, вида, объема, а также места проведения земляных работ, указанных в ордере.</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19" w:name="sub_34"/>
      <w:bookmarkEnd w:id="18"/>
      <w:r w:rsidRPr="00742B39">
        <w:rPr>
          <w:rFonts w:ascii="Times New Roman" w:eastAsiaTheme="minorEastAsia" w:hAnsi="Times New Roman" w:cs="Times New Roman"/>
          <w:sz w:val="28"/>
          <w:szCs w:val="28"/>
          <w:lang w:eastAsia="ru-RU"/>
        </w:rPr>
        <w:t xml:space="preserve">3.4. В случае изменения проекта производства работ оформляется новый </w:t>
      </w:r>
      <w:r w:rsidRPr="00742B39">
        <w:rPr>
          <w:rFonts w:ascii="Times New Roman" w:eastAsiaTheme="minorEastAsia" w:hAnsi="Times New Roman" w:cs="Times New Roman"/>
          <w:sz w:val="28"/>
          <w:szCs w:val="28"/>
          <w:lang w:eastAsia="ru-RU"/>
        </w:rPr>
        <w:lastRenderedPageBreak/>
        <w:t>ордер на проведение земляных работ.</w:t>
      </w:r>
    </w:p>
    <w:bookmarkEnd w:id="19"/>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20" w:name="sub_400"/>
      <w:r w:rsidRPr="00742B39">
        <w:rPr>
          <w:rFonts w:ascii="Times New Roman" w:eastAsiaTheme="minorEastAsia" w:hAnsi="Times New Roman" w:cs="Times New Roman"/>
          <w:b/>
          <w:bCs/>
          <w:color w:val="26282F"/>
          <w:sz w:val="28"/>
          <w:szCs w:val="28"/>
          <w:lang w:eastAsia="ru-RU"/>
        </w:rPr>
        <w:t>4. Порядок производства земляных работ</w:t>
      </w:r>
    </w:p>
    <w:bookmarkEnd w:id="20"/>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1" w:name="sub_41"/>
      <w:r w:rsidRPr="00742B39">
        <w:rPr>
          <w:rFonts w:ascii="Times New Roman" w:eastAsiaTheme="minorEastAsia" w:hAnsi="Times New Roman" w:cs="Times New Roman"/>
          <w:sz w:val="28"/>
          <w:szCs w:val="28"/>
          <w:lang w:eastAsia="ru-RU"/>
        </w:rPr>
        <w:t xml:space="preserve">4.1. Производство земляных работ осуществляется в соответствии с требованиями </w:t>
      </w:r>
      <w:hyperlink r:id="rId18" w:history="1">
        <w:r w:rsidRPr="00742B39">
          <w:rPr>
            <w:rFonts w:ascii="Times New Roman" w:eastAsiaTheme="minorEastAsia" w:hAnsi="Times New Roman" w:cs="Times New Roman"/>
            <w:sz w:val="28"/>
            <w:szCs w:val="28"/>
            <w:lang w:eastAsia="ru-RU"/>
          </w:rPr>
          <w:t>Градостроительного кодекса</w:t>
        </w:r>
      </w:hyperlink>
      <w:r w:rsidRPr="00742B39">
        <w:rPr>
          <w:rFonts w:ascii="Times New Roman" w:eastAsiaTheme="minorEastAsia" w:hAnsi="Times New Roman" w:cs="Times New Roman"/>
          <w:sz w:val="28"/>
          <w:szCs w:val="28"/>
          <w:lang w:eastAsia="ru-RU"/>
        </w:rPr>
        <w:t xml:space="preserve"> Российской Федерации, действующих строительных норм и правил, технических регламентов, а также настоящих Правил.</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2" w:name="sub_42"/>
      <w:bookmarkEnd w:id="21"/>
      <w:r w:rsidRPr="00742B39">
        <w:rPr>
          <w:rFonts w:ascii="Times New Roman" w:eastAsiaTheme="minorEastAsia" w:hAnsi="Times New Roman" w:cs="Times New Roman"/>
          <w:sz w:val="28"/>
          <w:szCs w:val="28"/>
          <w:lang w:eastAsia="ru-RU"/>
        </w:rPr>
        <w:t>4.2. В целях предупреждения повреждений существующих подземных коммуникаций производители работ обязаны до начала производства земляных работ пригласить на место проводимых работ представителей эксплуатационных организаций для уточнения местоположения подземных коммуникаций в натуре. Соответствующее уведомление должно быть направлено в эксплуатационные организации не позднее 2-х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3" w:name="sub_43"/>
      <w:bookmarkEnd w:id="22"/>
      <w:r w:rsidRPr="00742B39">
        <w:rPr>
          <w:rFonts w:ascii="Times New Roman" w:eastAsiaTheme="minorEastAsia" w:hAnsi="Times New Roman" w:cs="Times New Roman"/>
          <w:sz w:val="28"/>
          <w:szCs w:val="28"/>
          <w:lang w:eastAsia="ru-RU"/>
        </w:rPr>
        <w:t>4.3. Эксплуатационные организации обязаны своевременно обеспечить прибытие к месту работ своих уполномоченных представителей и дать исчерпывающие указания в письменном виде об условиях, необходимых для сохранности принадлежащих им сооружений и коммуникаций.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4" w:name="sub_44"/>
      <w:bookmarkEnd w:id="23"/>
      <w:r w:rsidRPr="00742B39">
        <w:rPr>
          <w:rFonts w:ascii="Times New Roman" w:eastAsiaTheme="minorEastAsia" w:hAnsi="Times New Roman" w:cs="Times New Roman"/>
          <w:sz w:val="28"/>
          <w:szCs w:val="28"/>
          <w:lang w:eastAsia="ru-RU"/>
        </w:rPr>
        <w:t>4.4. Владельцы подземных коммуникаций при получении вызова на место работы, где нет принадлежащих им подземных коммуникаций, обязаны телефонограммой сообщить об этом производителю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5" w:name="sub_45"/>
      <w:bookmarkEnd w:id="24"/>
      <w:r w:rsidRPr="00742B39">
        <w:rPr>
          <w:rFonts w:ascii="Times New Roman" w:eastAsiaTheme="minorEastAsia" w:hAnsi="Times New Roman" w:cs="Times New Roman"/>
          <w:sz w:val="28"/>
          <w:szCs w:val="28"/>
          <w:lang w:eastAsia="ru-RU"/>
        </w:rPr>
        <w:t>4.5. В случае неявки эксплуатационной организации к месту производства работ в установленный срок, делается повторный вызов. До прибытия представителей эксплуатационных организаций производство работ запрещается.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6" w:name="sub_46"/>
      <w:bookmarkEnd w:id="25"/>
      <w:r w:rsidRPr="00742B39">
        <w:rPr>
          <w:rFonts w:ascii="Times New Roman" w:eastAsiaTheme="minorEastAsia" w:hAnsi="Times New Roman" w:cs="Times New Roman"/>
          <w:sz w:val="28"/>
          <w:szCs w:val="28"/>
          <w:lang w:eastAsia="ru-RU"/>
        </w:rPr>
        <w:t>4.6. Прибывшим на объект представителям эксплуатационных организаций производитель работ либо лицо, ответственное за производство работ, назначенное производителем работ, обязано предъявить ордер на проведение земляных работ, проект производства работ и вынесенную в натуру ось строящегося объекта. Производителем работ совместно с представителями владельцев подземных коммуникаций уточняется на рабочих чертежах фактическое расположение кабелей и трубопроводов, а также устанавливаются знаки на местности, указывающие местоположение подземных коммуникаций в зоне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7" w:name="sub_47"/>
      <w:bookmarkEnd w:id="26"/>
      <w:r w:rsidRPr="00742B39">
        <w:rPr>
          <w:rFonts w:ascii="Times New Roman" w:eastAsiaTheme="minorEastAsia" w:hAnsi="Times New Roman" w:cs="Times New Roman"/>
          <w:sz w:val="28"/>
          <w:szCs w:val="28"/>
          <w:lang w:eastAsia="ru-RU"/>
        </w:rPr>
        <w:t>4.7. При обнаружении на месте производства работ коммуникаций, не указанных в проекте производства работ, на место должны быть приглашены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приостанавливаются до получения нового проекта производства работ. Изменение или отступление от утвержденного проекта производства работ без разрешения проектной организации не допускается.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8" w:name="sub_48"/>
      <w:bookmarkEnd w:id="27"/>
      <w:r w:rsidRPr="00742B39">
        <w:rPr>
          <w:rFonts w:ascii="Times New Roman" w:eastAsiaTheme="minorEastAsia" w:hAnsi="Times New Roman" w:cs="Times New Roman"/>
          <w:sz w:val="28"/>
          <w:szCs w:val="28"/>
          <w:lang w:eastAsia="ru-RU"/>
        </w:rPr>
        <w:t xml:space="preserve">4.8. Производство работ в охранной зоне линий подземных коммуникаций </w:t>
      </w:r>
      <w:r w:rsidRPr="00742B39">
        <w:rPr>
          <w:rFonts w:ascii="Times New Roman" w:eastAsiaTheme="minorEastAsia" w:hAnsi="Times New Roman" w:cs="Times New Roman"/>
          <w:sz w:val="28"/>
          <w:szCs w:val="28"/>
          <w:lang w:eastAsia="ru-RU"/>
        </w:rPr>
        <w:lastRenderedPageBreak/>
        <w:t>осуществляется под наблюдением лица ответственного за производство работ, в присутствии представителей владельцев подземных коммуникаций.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29" w:name="sub_49"/>
      <w:bookmarkEnd w:id="28"/>
      <w:r w:rsidRPr="00742B39">
        <w:rPr>
          <w:rFonts w:ascii="Times New Roman" w:eastAsiaTheme="minorEastAsia" w:hAnsi="Times New Roman" w:cs="Times New Roman"/>
          <w:sz w:val="28"/>
          <w:szCs w:val="28"/>
          <w:lang w:eastAsia="ru-RU"/>
        </w:rPr>
        <w:t>4.9. Меры, обеспечивающие сохранность существующих коммуникаций, предусматриваются проектом производства работ. Встречающиеся электрические и телефонные кабели, радиолинии иные коммуникации подлежат подвеске с соответствующими мерами предосторожности.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0" w:name="sub_410"/>
      <w:bookmarkEnd w:id="29"/>
      <w:r w:rsidRPr="00742B39">
        <w:rPr>
          <w:rFonts w:ascii="Times New Roman" w:eastAsiaTheme="minorEastAsia" w:hAnsi="Times New Roman" w:cs="Times New Roman"/>
          <w:sz w:val="28"/>
          <w:szCs w:val="28"/>
          <w:lang w:eastAsia="ru-RU"/>
        </w:rPr>
        <w:t>4.10. Ответственность за повреждение существующих коммуникаций, а также иные нарушения при производстве земляных работ, несет производитель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1" w:name="sub_411"/>
      <w:bookmarkEnd w:id="30"/>
      <w:r w:rsidRPr="00742B39">
        <w:rPr>
          <w:rFonts w:ascii="Times New Roman" w:eastAsiaTheme="minorEastAsia" w:hAnsi="Times New Roman" w:cs="Times New Roman"/>
          <w:sz w:val="28"/>
          <w:szCs w:val="28"/>
          <w:lang w:eastAsia="ru-RU"/>
        </w:rPr>
        <w:t>4.11. Повреждение коммуникаций фиксируется актом, составленным эксплуатирующей организацией, с участием заинтересованных сторон. В акте указывается причина повреждения, конкретные виновные лица, принятые меры и сроки восстановления повреждений.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2" w:name="sub_412"/>
      <w:bookmarkEnd w:id="31"/>
      <w:r w:rsidRPr="00742B39">
        <w:rPr>
          <w:rFonts w:ascii="Times New Roman" w:eastAsiaTheme="minorEastAsia" w:hAnsi="Times New Roman" w:cs="Times New Roman"/>
          <w:sz w:val="28"/>
          <w:szCs w:val="28"/>
          <w:lang w:eastAsia="ru-RU"/>
        </w:rPr>
        <w:t>4.12. При производстве земляных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3" w:name="sub_413"/>
      <w:bookmarkEnd w:id="32"/>
      <w:r w:rsidRPr="00742B39">
        <w:rPr>
          <w:rFonts w:ascii="Times New Roman" w:eastAsiaTheme="minorEastAsia" w:hAnsi="Times New Roman" w:cs="Times New Roman"/>
          <w:sz w:val="28"/>
          <w:szCs w:val="28"/>
          <w:lang w:eastAsia="ru-RU"/>
        </w:rPr>
        <w:t>4.13. Обрубка существующих асфальтобетонных покрытий производится прямолинейно по шнуру. После проведения обрубки и укладки щебеночного основания производится продувка и очистка поверхности от грязи. Уложенное основание и обрубленные края покрытия обрабатываются вяжущим битумом. Укладка асфальтобетона производится на толщину существующего покрытия.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4" w:name="sub_414"/>
      <w:bookmarkEnd w:id="33"/>
      <w:r w:rsidRPr="00742B39">
        <w:rPr>
          <w:rFonts w:ascii="Times New Roman" w:eastAsiaTheme="minorEastAsia" w:hAnsi="Times New Roman" w:cs="Times New Roman"/>
          <w:sz w:val="28"/>
          <w:szCs w:val="28"/>
          <w:lang w:eastAsia="ru-RU"/>
        </w:rPr>
        <w:t>4.14. Покрытия из асфальтобетонных смесей следует устраивать в сухую погоду. Укладка в воду, снег, лед, грязь категорически запрещается.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5" w:name="sub_415"/>
      <w:bookmarkEnd w:id="34"/>
      <w:r w:rsidRPr="00742B39">
        <w:rPr>
          <w:rFonts w:ascii="Times New Roman" w:eastAsiaTheme="minorEastAsia" w:hAnsi="Times New Roman" w:cs="Times New Roman"/>
          <w:sz w:val="28"/>
          <w:szCs w:val="28"/>
          <w:lang w:eastAsia="ru-RU"/>
        </w:rPr>
        <w:t>4.15. Запрещается укладка в верхний слой дорожного покрытия пористых и высокопористых асфальтобетонов.</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6" w:name="sub_416"/>
      <w:bookmarkEnd w:id="35"/>
      <w:r w:rsidRPr="00742B39">
        <w:rPr>
          <w:rFonts w:ascii="Times New Roman" w:eastAsiaTheme="minorEastAsia" w:hAnsi="Times New Roman" w:cs="Times New Roman"/>
          <w:sz w:val="28"/>
          <w:szCs w:val="28"/>
          <w:lang w:eastAsia="ru-RU"/>
        </w:rPr>
        <w:t>4.16. Ответственность за качество выполняемых земляных работ (за соблюдение технологии производства работ, нормативно-технической документации), а также ответственность за восстановление благоустройства территории, нарушенное в ходе производства земляных работ, несет производитель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7" w:name="sub_417"/>
      <w:bookmarkEnd w:id="36"/>
      <w:r w:rsidRPr="00742B39">
        <w:rPr>
          <w:rFonts w:ascii="Times New Roman" w:eastAsiaTheme="minorEastAsia" w:hAnsi="Times New Roman" w:cs="Times New Roman"/>
          <w:sz w:val="28"/>
          <w:szCs w:val="28"/>
          <w:lang w:eastAsia="ru-RU"/>
        </w:rPr>
        <w:t>4.17. Производителем работ при производстве разрытий в местах с пешеходным и транспортным движением должна обеспечиваться безопасность движения согласно предписаниям отдела государственной инспекции безопасности дорожного движения министерства внутренних дел по Республики Крым (далее - ОГИБДД МВД по РК) с соблюдением следующих правил:</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8" w:name="sub_4171"/>
      <w:bookmarkEnd w:id="37"/>
      <w:r w:rsidRPr="00742B39">
        <w:rPr>
          <w:rFonts w:ascii="Times New Roman" w:eastAsiaTheme="minorEastAsia" w:hAnsi="Times New Roman" w:cs="Times New Roman"/>
          <w:sz w:val="28"/>
          <w:szCs w:val="28"/>
          <w:lang w:eastAsia="ru-RU"/>
        </w:rPr>
        <w:t>4.17.1. Вскрытие проезжей части производится только в участках указанных в проекте производства работ и в сроки, установленные в ордере на проведение земляных работ. Работы связанные с переходом полотна проезжей части дороги должны проводится закрытым способом (методом прокола).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39" w:name="sub_4172"/>
      <w:bookmarkEnd w:id="38"/>
      <w:r w:rsidRPr="00742B39">
        <w:rPr>
          <w:rFonts w:ascii="Times New Roman" w:eastAsiaTheme="minorEastAsia" w:hAnsi="Times New Roman" w:cs="Times New Roman"/>
          <w:sz w:val="28"/>
          <w:szCs w:val="28"/>
          <w:lang w:eastAsia="ru-RU"/>
        </w:rPr>
        <w:t>4.17.2. Отклонение от утвержденных схем, ухудшение организации движения, а также применение неисправных технических средств недопустимо.</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0" w:name="sub_4173"/>
      <w:bookmarkEnd w:id="39"/>
      <w:r w:rsidRPr="00742B39">
        <w:rPr>
          <w:rFonts w:ascii="Times New Roman" w:eastAsiaTheme="minorEastAsia" w:hAnsi="Times New Roman" w:cs="Times New Roman"/>
          <w:sz w:val="28"/>
          <w:szCs w:val="28"/>
          <w:lang w:eastAsia="ru-RU"/>
        </w:rPr>
        <w:t>4.17.3. Въезды во дворы домовладений и подходы к помещениям через траншеи оборудуются надлежащей прочности мостиками с перилами.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1" w:name="sub_4174"/>
      <w:bookmarkEnd w:id="40"/>
      <w:r w:rsidRPr="00742B39">
        <w:rPr>
          <w:rFonts w:ascii="Times New Roman" w:eastAsiaTheme="minorEastAsia" w:hAnsi="Times New Roman" w:cs="Times New Roman"/>
          <w:sz w:val="28"/>
          <w:szCs w:val="28"/>
          <w:lang w:eastAsia="ru-RU"/>
        </w:rPr>
        <w:t xml:space="preserve">4.17.4. На направлениях массовых пешеходных потоков через траншеи </w:t>
      </w:r>
      <w:r w:rsidRPr="00742B39">
        <w:rPr>
          <w:rFonts w:ascii="Times New Roman" w:eastAsiaTheme="minorEastAsia" w:hAnsi="Times New Roman" w:cs="Times New Roman"/>
          <w:sz w:val="28"/>
          <w:szCs w:val="28"/>
          <w:lang w:eastAsia="ru-RU"/>
        </w:rPr>
        <w:lastRenderedPageBreak/>
        <w:t>устанавливаются мостки на расстоянии не менее чем 200 метров друг от друга.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2" w:name="sub_4175"/>
      <w:bookmarkEnd w:id="41"/>
      <w:r w:rsidRPr="00742B39">
        <w:rPr>
          <w:rFonts w:ascii="Times New Roman" w:eastAsiaTheme="minorEastAsia" w:hAnsi="Times New Roman" w:cs="Times New Roman"/>
          <w:sz w:val="28"/>
          <w:szCs w:val="28"/>
          <w:lang w:eastAsia="ru-RU"/>
        </w:rPr>
        <w:t>4.17.5. До начала земляных работ производитель работ обязан:</w:t>
      </w:r>
    </w:p>
    <w:bookmarkEnd w:id="42"/>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4.17.5.1. Установить временные дорожные знаки в соответствии с согласованной схемой.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4.17.5.2. Оградить место производства земляных работ, на ограждениях установить табличку с наименованием организации, производящей работы, фамилией лица, ответственного за производство работ, номером телефона производителя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В местах производства земляных работ, расположенных на транспортных и пешеходных путях, кроме того, необходимо обеспечить видимость для водителей и пешеходов, а в темное время суток - оборудуются красными габаритными фонарями.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3" w:name="sub_4176"/>
      <w:r w:rsidRPr="00742B39">
        <w:rPr>
          <w:rFonts w:ascii="Times New Roman" w:eastAsiaTheme="minorEastAsia" w:hAnsi="Times New Roman" w:cs="Times New Roman"/>
          <w:sz w:val="28"/>
          <w:szCs w:val="28"/>
          <w:lang w:eastAsia="ru-RU"/>
        </w:rPr>
        <w:t xml:space="preserve">4.17.6. Применяемые при производстве дорожных работ временные дорожные знаки, ограждения и другие технические средства, указанные в </w:t>
      </w:r>
      <w:hyperlink w:anchor="sub_4173" w:history="1">
        <w:r w:rsidRPr="00742B39">
          <w:rPr>
            <w:rFonts w:ascii="Times New Roman" w:eastAsiaTheme="minorEastAsia" w:hAnsi="Times New Roman" w:cs="Times New Roman"/>
            <w:sz w:val="28"/>
            <w:szCs w:val="28"/>
            <w:lang w:eastAsia="ru-RU"/>
          </w:rPr>
          <w:t>пунктах 4.17.3 - 4.17.5</w:t>
        </w:r>
      </w:hyperlink>
      <w:r w:rsidRPr="00742B39">
        <w:rPr>
          <w:rFonts w:ascii="Times New Roman" w:eastAsiaTheme="minorEastAsia" w:hAnsi="Times New Roman" w:cs="Times New Roman"/>
          <w:sz w:val="28"/>
          <w:szCs w:val="28"/>
          <w:lang w:eastAsia="ru-RU"/>
        </w:rPr>
        <w:t xml:space="preserve"> устанавливаются и содержатся организацией, выполняющей данные работы.</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4" w:name="sub_4177"/>
      <w:bookmarkEnd w:id="43"/>
      <w:r w:rsidRPr="00742B39">
        <w:rPr>
          <w:rFonts w:ascii="Times New Roman" w:eastAsiaTheme="minorEastAsia" w:hAnsi="Times New Roman" w:cs="Times New Roman"/>
          <w:sz w:val="28"/>
          <w:szCs w:val="28"/>
          <w:lang w:eastAsia="ru-RU"/>
        </w:rPr>
        <w:t>4.17.7. Складирование строительных материалов осуществляется на специально отведенных местах в пределах ограждаемого участка.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5" w:name="sub_418"/>
      <w:bookmarkEnd w:id="44"/>
      <w:r w:rsidRPr="00742B39">
        <w:rPr>
          <w:rFonts w:ascii="Times New Roman" w:eastAsiaTheme="minorEastAsia" w:hAnsi="Times New Roman" w:cs="Times New Roman"/>
          <w:sz w:val="28"/>
          <w:szCs w:val="28"/>
          <w:lang w:eastAsia="ru-RU"/>
        </w:rPr>
        <w:t>4.18. При производстве земляных работ запрещается: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6" w:name="sub_4181"/>
      <w:bookmarkEnd w:id="45"/>
      <w:r w:rsidRPr="00742B39">
        <w:rPr>
          <w:rFonts w:ascii="Times New Roman" w:eastAsiaTheme="minorEastAsia" w:hAnsi="Times New Roman" w:cs="Times New Roman"/>
          <w:sz w:val="28"/>
          <w:szCs w:val="28"/>
          <w:lang w:eastAsia="ru-RU"/>
        </w:rPr>
        <w:t>4.18.1. засыпать грунтом или строительным мусором крышки и решетки люков, колодцев, камер, лотки дорожных покрытий, зеленые насаждения и другие объекты благоустройства, производить складирование материалов и конструкций на газонах, трассах действующих подземных коммуникаций и в охранных зонах линий электропередач.</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7" w:name="sub_4182"/>
      <w:bookmarkEnd w:id="46"/>
      <w:r w:rsidRPr="00742B39">
        <w:rPr>
          <w:rFonts w:ascii="Times New Roman" w:eastAsiaTheme="minorEastAsia" w:hAnsi="Times New Roman" w:cs="Times New Roman"/>
          <w:sz w:val="28"/>
          <w:szCs w:val="28"/>
          <w:lang w:eastAsia="ru-RU"/>
        </w:rPr>
        <w:t>4.18.2. открывать крышки люков, камер и колодцев без разрешения соответствующих эксплуатационных организаций;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8" w:name="sub_4183"/>
      <w:bookmarkEnd w:id="47"/>
      <w:r w:rsidRPr="00742B39">
        <w:rPr>
          <w:rFonts w:ascii="Times New Roman" w:eastAsiaTheme="minorEastAsia" w:hAnsi="Times New Roman" w:cs="Times New Roman"/>
          <w:sz w:val="28"/>
          <w:szCs w:val="28"/>
          <w:lang w:eastAsia="ru-RU"/>
        </w:rPr>
        <w:t>4.18.3.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49" w:name="sub_4184"/>
      <w:bookmarkEnd w:id="48"/>
      <w:r w:rsidRPr="00742B39">
        <w:rPr>
          <w:rFonts w:ascii="Times New Roman" w:eastAsiaTheme="minorEastAsia" w:hAnsi="Times New Roman" w:cs="Times New Roman"/>
          <w:sz w:val="28"/>
          <w:szCs w:val="28"/>
          <w:lang w:eastAsia="ru-RU"/>
        </w:rPr>
        <w:t>4.18.4. производить откачку воды из колодцев, траншей, котлованов непосредственно на тротуары и проезжую часть улиц;</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0" w:name="sub_4185"/>
      <w:bookmarkEnd w:id="49"/>
      <w:r w:rsidRPr="00742B39">
        <w:rPr>
          <w:rFonts w:ascii="Times New Roman" w:eastAsiaTheme="minorEastAsia" w:hAnsi="Times New Roman" w:cs="Times New Roman"/>
          <w:sz w:val="28"/>
          <w:szCs w:val="28"/>
          <w:lang w:eastAsia="ru-RU"/>
        </w:rPr>
        <w:t>4.18.5. оставлять на проезжей части и тротуарах, газонах землю и строительный мусор после окончания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1" w:name="sub_4186"/>
      <w:bookmarkEnd w:id="50"/>
      <w:r w:rsidRPr="00742B39">
        <w:rPr>
          <w:rFonts w:ascii="Times New Roman" w:eastAsiaTheme="minorEastAsia" w:hAnsi="Times New Roman" w:cs="Times New Roman"/>
          <w:sz w:val="28"/>
          <w:szCs w:val="28"/>
          <w:lang w:eastAsia="ru-RU"/>
        </w:rPr>
        <w:t>4.18.6. занимать излишнюю площадь под складирование, ограждение работ сверх установленных границ, указанных в проекте производства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2" w:name="sub_4187"/>
      <w:bookmarkEnd w:id="51"/>
      <w:r w:rsidRPr="00742B39">
        <w:rPr>
          <w:rFonts w:ascii="Times New Roman" w:eastAsiaTheme="minorEastAsia" w:hAnsi="Times New Roman" w:cs="Times New Roman"/>
          <w:sz w:val="28"/>
          <w:szCs w:val="28"/>
          <w:lang w:eastAsia="ru-RU"/>
        </w:rPr>
        <w:t>4.18.7. загромождать проходы и въезды во дворы, нарушать проезд транспорта и движение пешеходов;</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3" w:name="sub_4188"/>
      <w:bookmarkEnd w:id="52"/>
      <w:r w:rsidRPr="00742B39">
        <w:rPr>
          <w:rFonts w:ascii="Times New Roman" w:eastAsiaTheme="minorEastAsia" w:hAnsi="Times New Roman" w:cs="Times New Roman"/>
          <w:sz w:val="28"/>
          <w:szCs w:val="28"/>
          <w:lang w:eastAsia="ru-RU"/>
        </w:rPr>
        <w:t>4.18.8. выезд автотранспорта со строительных площадок, мест производства аварийных, ремонтных и иных видов работ без очистки колес от грунта.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4" w:name="sub_419"/>
      <w:bookmarkEnd w:id="53"/>
      <w:r w:rsidRPr="00742B39">
        <w:rPr>
          <w:rFonts w:ascii="Times New Roman" w:eastAsiaTheme="minorEastAsia" w:hAnsi="Times New Roman" w:cs="Times New Roman"/>
          <w:sz w:val="28"/>
          <w:szCs w:val="28"/>
          <w:lang w:eastAsia="ru-RU"/>
        </w:rPr>
        <w:t>4.19. При невозможности завершения земляных работ в зимний период по причине низких температур, а также иных неблагоприятных погодных условий (ливневые дожди, снегопад) заказчик, которому выдан ордер на проведение земляных работ обязан:</w:t>
      </w:r>
    </w:p>
    <w:bookmarkEnd w:id="54"/>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 направить в администрацию </w:t>
      </w:r>
      <w:r w:rsidR="002A7C59" w:rsidRPr="00742B39">
        <w:rPr>
          <w:rFonts w:ascii="Times New Roman" w:eastAsiaTheme="minorEastAsia" w:hAnsi="Times New Roman" w:cs="Times New Roman"/>
          <w:sz w:val="28"/>
          <w:szCs w:val="28"/>
          <w:lang w:eastAsia="ru-RU"/>
        </w:rPr>
        <w:t xml:space="preserve">Емельяновского сельского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 xml:space="preserve">поселения письмо с </w:t>
      </w:r>
      <w:r w:rsidRPr="00742B39">
        <w:rPr>
          <w:rFonts w:ascii="Times New Roman" w:eastAsiaTheme="minorEastAsia" w:hAnsi="Times New Roman" w:cs="Times New Roman"/>
          <w:sz w:val="28"/>
          <w:szCs w:val="28"/>
          <w:lang w:eastAsia="ru-RU"/>
        </w:rPr>
        <w:lastRenderedPageBreak/>
        <w:t>просьбой о приостановлении срока действия ордера на проведение земляных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провести необходимые мероприятия по восстановлению территории в зоне производства земляных работ (в зоне размещения зеленых насаждений - планировка грунта, на территориях с усовершенствованным покрытием - подсыпка песка и щебня);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обеспечить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благоустройства территорий.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5" w:name="sub_420"/>
      <w:r w:rsidRPr="00742B39">
        <w:rPr>
          <w:rFonts w:ascii="Times New Roman" w:eastAsiaTheme="minorEastAsia" w:hAnsi="Times New Roman" w:cs="Times New Roman"/>
          <w:sz w:val="28"/>
          <w:szCs w:val="28"/>
          <w:lang w:eastAsia="ru-RU"/>
        </w:rPr>
        <w:t>4.20. Организации, выполняющие работы по текущему и капитальному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и колодцев подземных сооружений и газовые коверы в одном уровне с проезжей частью. При этом, крышки коверов следует устанавливать по направлению движения транспорта.</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6" w:name="sub_421"/>
      <w:bookmarkEnd w:id="55"/>
      <w:r w:rsidRPr="00742B39">
        <w:rPr>
          <w:rFonts w:ascii="Times New Roman" w:eastAsiaTheme="minorEastAsia" w:hAnsi="Times New Roman" w:cs="Times New Roman"/>
          <w:sz w:val="28"/>
          <w:szCs w:val="28"/>
          <w:lang w:eastAsia="ru-RU"/>
        </w:rPr>
        <w:t>4.21. Производство земляных работ осуществляется в присутствии лица, ответственного за производство земляных работ, которое обязано иметь при себе документ, удостоверяющий личность и полномочия указанного лица, ордер на проведение земляных работ, проект производства работ.</w:t>
      </w:r>
    </w:p>
    <w:bookmarkEnd w:id="56"/>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Лицо, ответственное за производство земляных работ, обязано обеспечить уборку территории, прилегающей к месту производства земляных работ, по периметру в радиусе до пяти метров от границ траншеи (котлована), на протяжении всего времени производства земляных работ (до момента полного восстановления благоустройства территории).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7" w:name="sub_422"/>
      <w:r w:rsidRPr="00742B39">
        <w:rPr>
          <w:rFonts w:ascii="Times New Roman" w:eastAsiaTheme="minorEastAsia" w:hAnsi="Times New Roman" w:cs="Times New Roman"/>
          <w:sz w:val="28"/>
          <w:szCs w:val="28"/>
          <w:lang w:eastAsia="ru-RU"/>
        </w:rPr>
        <w:t>4.22. Земляные работы считаются законченными после полного благоустройства территории, нарушенного в результате их производства, включая территории, поврежденные при перемещении техники в процессе производства данных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8" w:name="sub_4221"/>
      <w:bookmarkEnd w:id="57"/>
      <w:r w:rsidRPr="00742B39">
        <w:rPr>
          <w:rFonts w:ascii="Times New Roman" w:eastAsiaTheme="minorEastAsia" w:hAnsi="Times New Roman" w:cs="Times New Roman"/>
          <w:sz w:val="28"/>
          <w:szCs w:val="28"/>
          <w:lang w:eastAsia="ru-RU"/>
        </w:rPr>
        <w:t>4.22.1. Производитель работ обязан обеспечить сдачу в эксплуатацию объектов после строительства или реконструкции с выполнением всех работ, предусмотренных проектом производства работ по благоустройству и озеленению территорий, а в период с 01 ноября по 01 марта обеспечивать сдачу объектов в соответствии с условиями и сроками гарантийных писем, но не позднее 01 апреля года после ввода объекта в эксплуатацию. Сроки приемки могут быть сдвинуты в ту или другую сторону в зависимости от климатических условий.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59" w:name="sub_4222"/>
      <w:bookmarkEnd w:id="58"/>
      <w:r w:rsidRPr="00742B39">
        <w:rPr>
          <w:rFonts w:ascii="Times New Roman" w:eastAsiaTheme="minorEastAsia" w:hAnsi="Times New Roman" w:cs="Times New Roman"/>
          <w:sz w:val="28"/>
          <w:szCs w:val="28"/>
          <w:lang w:eastAsia="ru-RU"/>
        </w:rPr>
        <w:t xml:space="preserve">4.22.2. Прием выполненных работ по восстановлению нарушенного благоустройства при проведении земляных работ производится комиссией, состав которой утверждается правовым актом Администрации </w:t>
      </w:r>
      <w:r w:rsidR="002A7C59" w:rsidRPr="00742B39">
        <w:rPr>
          <w:rFonts w:ascii="Times New Roman" w:eastAsiaTheme="minorEastAsia" w:hAnsi="Times New Roman" w:cs="Times New Roman"/>
          <w:sz w:val="28"/>
          <w:szCs w:val="28"/>
          <w:lang w:eastAsia="ru-RU"/>
        </w:rPr>
        <w:t xml:space="preserve">Емельяновского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 xml:space="preserve">сельского поселения </w:t>
      </w:r>
      <w:r w:rsidR="002A7C59" w:rsidRPr="00742B39">
        <w:rPr>
          <w:rFonts w:ascii="Times New Roman" w:eastAsiaTheme="minorEastAsia" w:hAnsi="Times New Roman" w:cs="Times New Roman"/>
          <w:sz w:val="28"/>
          <w:szCs w:val="28"/>
          <w:lang w:eastAsia="ru-RU"/>
        </w:rPr>
        <w:t xml:space="preserve"> Нижнегорского района </w:t>
      </w:r>
      <w:r w:rsidRPr="00742B39">
        <w:rPr>
          <w:rFonts w:ascii="Times New Roman" w:eastAsiaTheme="minorEastAsia" w:hAnsi="Times New Roman" w:cs="Times New Roman"/>
          <w:sz w:val="28"/>
          <w:szCs w:val="28"/>
          <w:lang w:eastAsia="ru-RU"/>
        </w:rPr>
        <w:t>Республики Крым.</w:t>
      </w:r>
      <w:r w:rsidR="002A7C59" w:rsidRPr="00742B39">
        <w:rPr>
          <w:rFonts w:ascii="Times New Roman" w:eastAsiaTheme="minorEastAsia" w:hAnsi="Times New Roman" w:cs="Times New Roman"/>
          <w:sz w:val="28"/>
          <w:szCs w:val="28"/>
          <w:lang w:eastAsia="ru-RU"/>
        </w:rPr>
        <w:t xml:space="preserve"> </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0" w:name="sub_4223"/>
      <w:bookmarkEnd w:id="59"/>
      <w:r w:rsidRPr="00742B39">
        <w:rPr>
          <w:rFonts w:ascii="Times New Roman" w:eastAsiaTheme="minorEastAsia" w:hAnsi="Times New Roman" w:cs="Times New Roman"/>
          <w:sz w:val="28"/>
          <w:szCs w:val="28"/>
          <w:lang w:eastAsia="ru-RU"/>
        </w:rPr>
        <w:t>4.22.3. Срок восстановительных работ входит в срок действия ордера на проведение земляных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1" w:name="sub_423"/>
      <w:bookmarkEnd w:id="60"/>
      <w:r w:rsidRPr="00742B39">
        <w:rPr>
          <w:rFonts w:ascii="Times New Roman" w:eastAsiaTheme="minorEastAsia" w:hAnsi="Times New Roman" w:cs="Times New Roman"/>
          <w:sz w:val="28"/>
          <w:szCs w:val="28"/>
          <w:lang w:eastAsia="ru-RU"/>
        </w:rPr>
        <w:t xml:space="preserve">4.23. По окончании производства земляных работ, Заказчик сдает выполненные земляные работы администрации </w:t>
      </w:r>
      <w:r w:rsidR="002A7C59" w:rsidRPr="00742B39">
        <w:rPr>
          <w:rFonts w:ascii="Times New Roman" w:eastAsiaTheme="minorEastAsia" w:hAnsi="Times New Roman" w:cs="Times New Roman"/>
          <w:sz w:val="28"/>
          <w:szCs w:val="28"/>
          <w:lang w:eastAsia="ru-RU"/>
        </w:rPr>
        <w:t>Емельяновского</w:t>
      </w:r>
      <w:r w:rsidR="00016F1E"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и владельцу (собственнику) территории по акту в сроки, указанные ордере на проведение земляных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2" w:name="sub_424"/>
      <w:bookmarkEnd w:id="61"/>
      <w:r w:rsidRPr="00742B39">
        <w:rPr>
          <w:rFonts w:ascii="Times New Roman" w:eastAsiaTheme="minorEastAsia" w:hAnsi="Times New Roman" w:cs="Times New Roman"/>
          <w:sz w:val="28"/>
          <w:szCs w:val="28"/>
          <w:lang w:eastAsia="ru-RU"/>
        </w:rPr>
        <w:lastRenderedPageBreak/>
        <w:t>4.24. Провалы, просадки грунта или дорожного покрытия, появившиеся как над подземными коммуникациями, так и в других местах, где не проводились земляные работы (ремонтно-восстановительные работы), но в их результате появившиеся в течение 2 лет после проведения земляных работ (ремонтно-восстановительных работ), устраняются производителями работ, в течение суток.</w:t>
      </w:r>
    </w:p>
    <w:bookmarkEnd w:id="62"/>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sz w:val="28"/>
          <w:szCs w:val="28"/>
          <w:lang w:eastAsia="ru-RU"/>
        </w:rPr>
      </w:pPr>
      <w:bookmarkStart w:id="63" w:name="sub_500"/>
      <w:r w:rsidRPr="00742B39">
        <w:rPr>
          <w:rFonts w:ascii="Times New Roman" w:eastAsiaTheme="minorEastAsia" w:hAnsi="Times New Roman" w:cs="Times New Roman"/>
          <w:b/>
          <w:bCs/>
          <w:color w:val="26282F"/>
          <w:sz w:val="28"/>
          <w:szCs w:val="28"/>
          <w:lang w:eastAsia="ru-RU"/>
        </w:rPr>
        <w:t>5. Порядок проведения аварийных работ</w:t>
      </w:r>
      <w:bookmarkEnd w:id="63"/>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4" w:name="sub_51"/>
      <w:r w:rsidRPr="00742B39">
        <w:rPr>
          <w:rFonts w:ascii="Times New Roman" w:eastAsiaTheme="minorEastAsia" w:hAnsi="Times New Roman" w:cs="Times New Roman"/>
          <w:sz w:val="28"/>
          <w:szCs w:val="28"/>
          <w:lang w:eastAsia="ru-RU"/>
        </w:rPr>
        <w:t>5.1. При возникновении аварии на магистралях водопровода, канализации, теплоснабжения, телефонной сети, подземной электросиловой и сетевой сети, трансформаторных подстанций и водных шкафов, газопроводов и газового оборудования проведение аварийных работ эксплуатационными организациями осуществляется с незамедлительным уведомлением:</w:t>
      </w:r>
    </w:p>
    <w:bookmarkEnd w:id="64"/>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 администрации </w:t>
      </w:r>
      <w:r w:rsidR="00980C55" w:rsidRPr="00742B39">
        <w:rPr>
          <w:rFonts w:ascii="Times New Roman" w:eastAsiaTheme="minorEastAsia" w:hAnsi="Times New Roman" w:cs="Times New Roman"/>
          <w:sz w:val="28"/>
          <w:szCs w:val="28"/>
          <w:lang w:eastAsia="ru-RU"/>
        </w:rPr>
        <w:t xml:space="preserve">Емельяновского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(письменно с указанием сроков производства аварийных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организации, имеющие в месте аварии подземные коммуникации (телефонограммой);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ОГИБДД МВД по РК (телефонограммой в случае возникновения аварии в пределах проезжей части дорог).</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5" w:name="sub_52"/>
      <w:r w:rsidRPr="00742B39">
        <w:rPr>
          <w:rFonts w:ascii="Times New Roman" w:eastAsiaTheme="minorEastAsia" w:hAnsi="Times New Roman" w:cs="Times New Roman"/>
          <w:sz w:val="28"/>
          <w:szCs w:val="28"/>
          <w:lang w:eastAsia="ru-RU"/>
        </w:rPr>
        <w:t>5.2. После получения уведомления об аварии эксплуатационные организации приступают к ликвидации аварии на поврежденном участке инженерных сетей (коммуникаций), обеспечивая безопасность людей, движения транспорта и сохранность расположенных рядом наземных и подземных сетей и коммуникаций, элементов благоустройства территорий.</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6" w:name="sub_53"/>
      <w:bookmarkEnd w:id="65"/>
      <w:r w:rsidRPr="00742B39">
        <w:rPr>
          <w:rFonts w:ascii="Times New Roman" w:eastAsiaTheme="minorEastAsia" w:hAnsi="Times New Roman" w:cs="Times New Roman"/>
          <w:sz w:val="28"/>
          <w:szCs w:val="28"/>
          <w:lang w:eastAsia="ru-RU"/>
        </w:rPr>
        <w:t>5.3. Эксплуатационные организации в течение трех суток с момента начала производства земляных работ об</w:t>
      </w:r>
      <w:r w:rsidR="00E62575" w:rsidRPr="00742B39">
        <w:rPr>
          <w:rFonts w:ascii="Times New Roman" w:eastAsiaTheme="minorEastAsia" w:hAnsi="Times New Roman" w:cs="Times New Roman"/>
          <w:sz w:val="28"/>
          <w:szCs w:val="28"/>
          <w:lang w:eastAsia="ru-RU"/>
        </w:rPr>
        <w:t>язаны получить в администрации</w:t>
      </w:r>
      <w:r w:rsidR="00980C55" w:rsidRPr="00742B39">
        <w:rPr>
          <w:rFonts w:ascii="Times New Roman" w:eastAsiaTheme="minorEastAsia" w:hAnsi="Times New Roman" w:cs="Times New Roman"/>
          <w:sz w:val="28"/>
          <w:szCs w:val="28"/>
          <w:lang w:eastAsia="ru-RU"/>
        </w:rPr>
        <w:t xml:space="preserve">  </w:t>
      </w:r>
      <w:r w:rsidR="00E62575" w:rsidRPr="00742B39">
        <w:rPr>
          <w:rFonts w:ascii="Times New Roman" w:eastAsiaTheme="minorEastAsia" w:hAnsi="Times New Roman" w:cs="Times New Roman"/>
          <w:sz w:val="28"/>
          <w:szCs w:val="28"/>
          <w:lang w:eastAsia="ru-RU"/>
        </w:rPr>
        <w:t xml:space="preserve"> </w:t>
      </w:r>
      <w:r w:rsidR="00980C55" w:rsidRPr="00742B39">
        <w:rPr>
          <w:rFonts w:ascii="Times New Roman" w:eastAsiaTheme="minorEastAsia" w:hAnsi="Times New Roman" w:cs="Times New Roman"/>
          <w:sz w:val="28"/>
          <w:szCs w:val="28"/>
          <w:lang w:eastAsia="ru-RU"/>
        </w:rPr>
        <w:t xml:space="preserve">Емельяновского сельского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поселения ордер на проведение аварийных земляных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7" w:name="sub_54"/>
      <w:bookmarkEnd w:id="66"/>
      <w:r w:rsidRPr="00742B39">
        <w:rPr>
          <w:rFonts w:ascii="Times New Roman" w:eastAsiaTheme="minorEastAsia" w:hAnsi="Times New Roman" w:cs="Times New Roman"/>
          <w:sz w:val="28"/>
          <w:szCs w:val="28"/>
          <w:lang w:eastAsia="ru-RU"/>
        </w:rPr>
        <w:t>5.4. Организации, имеющие смежные с местом аварии подземные коммуникации, при получении телефонограммы обязаны немедленно направить на место аварии своего представителя, который должен указать расположение сооружений и коммуникаций организации в целях обеспечения их сохранности.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8" w:name="sub_55"/>
      <w:bookmarkEnd w:id="67"/>
      <w:r w:rsidRPr="00742B39">
        <w:rPr>
          <w:rFonts w:ascii="Times New Roman" w:eastAsiaTheme="minorEastAsia" w:hAnsi="Times New Roman" w:cs="Times New Roman"/>
          <w:sz w:val="28"/>
          <w:szCs w:val="28"/>
          <w:lang w:eastAsia="ru-RU"/>
        </w:rPr>
        <w:t>5.5. Работы по ликвидации аварий на инженерных сетях должны вестись под руководством ответственного лица производителя работ, имеющего при себе документ, удостоверяющий личность и полномочия указанного лица, наряд службы, заявку на устранение аварии или копию телефонограммы об аварии.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69" w:name="sub_56"/>
      <w:bookmarkEnd w:id="68"/>
      <w:r w:rsidRPr="00742B39">
        <w:rPr>
          <w:rFonts w:ascii="Times New Roman" w:eastAsiaTheme="minorEastAsia" w:hAnsi="Times New Roman" w:cs="Times New Roman"/>
          <w:sz w:val="28"/>
          <w:szCs w:val="28"/>
          <w:lang w:eastAsia="ru-RU"/>
        </w:rPr>
        <w:t>5.6. Эксплуатационные организации, производящие работы по ликвидации аварии, после устранения аварии обязаны сообщить об этом в администрацию Нижнегорского сельского поселения, а также в течение 24 часов произвести первичное восстановление дорожного покрытия и зачистку мест работы своими силами и средствами.</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0" w:name="sub_57"/>
      <w:bookmarkEnd w:id="69"/>
      <w:r w:rsidRPr="00742B39">
        <w:rPr>
          <w:rFonts w:ascii="Times New Roman" w:eastAsiaTheme="minorEastAsia" w:hAnsi="Times New Roman" w:cs="Times New Roman"/>
          <w:sz w:val="28"/>
          <w:szCs w:val="28"/>
          <w:lang w:eastAsia="ru-RU"/>
        </w:rPr>
        <w:t>5.7. Организация, производящая восстановление твердого покрытия должна начать работу в местах аварийных разрытий:</w:t>
      </w:r>
    </w:p>
    <w:bookmarkEnd w:id="70"/>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 на проезжей части, в местах, мешающих нормальному движению транспорта немедленно после подписания акта о приемке места разрытия </w:t>
      </w:r>
      <w:r w:rsidRPr="00742B39">
        <w:rPr>
          <w:rFonts w:ascii="Times New Roman" w:eastAsiaTheme="minorEastAsia" w:hAnsi="Times New Roman" w:cs="Times New Roman"/>
          <w:sz w:val="28"/>
          <w:szCs w:val="28"/>
          <w:lang w:eastAsia="ru-RU"/>
        </w:rPr>
        <w:lastRenderedPageBreak/>
        <w:t xml:space="preserve">администрацией </w:t>
      </w:r>
      <w:r w:rsidR="00980C55" w:rsidRPr="00742B39">
        <w:rPr>
          <w:rFonts w:ascii="Times New Roman" w:eastAsiaTheme="minorEastAsia" w:hAnsi="Times New Roman" w:cs="Times New Roman"/>
          <w:sz w:val="28"/>
          <w:szCs w:val="28"/>
          <w:lang w:eastAsia="ru-RU"/>
        </w:rPr>
        <w:t xml:space="preserve">Емельяновского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под восстановление дорожного покрытия и закончить работы в течение 24-х часов;</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 во всех остальных случаях - не позднее трех суток после подписания акта о приемке места разрытия администрацией </w:t>
      </w:r>
      <w:r w:rsidR="00980C55" w:rsidRPr="00742B39">
        <w:rPr>
          <w:rFonts w:ascii="Times New Roman" w:eastAsiaTheme="minorEastAsia" w:hAnsi="Times New Roman" w:cs="Times New Roman"/>
          <w:sz w:val="28"/>
          <w:szCs w:val="28"/>
          <w:lang w:eastAsia="ru-RU"/>
        </w:rPr>
        <w:t xml:space="preserve">Емельяновского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под восстановление дорожного покрытия.</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1" w:name="sub_58"/>
      <w:r w:rsidRPr="00742B39">
        <w:rPr>
          <w:rFonts w:ascii="Times New Roman" w:eastAsiaTheme="minorEastAsia" w:hAnsi="Times New Roman" w:cs="Times New Roman"/>
          <w:sz w:val="28"/>
          <w:szCs w:val="28"/>
          <w:lang w:eastAsia="ru-RU"/>
        </w:rPr>
        <w:t>5.8. Запрещается производить плановые работы под видом аварийных работ.</w:t>
      </w:r>
    </w:p>
    <w:bookmarkEnd w:id="71"/>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72" w:name="sub_600"/>
      <w:r w:rsidRPr="00742B39">
        <w:rPr>
          <w:rFonts w:ascii="Times New Roman" w:eastAsiaTheme="minorEastAsia" w:hAnsi="Times New Roman" w:cs="Times New Roman"/>
          <w:b/>
          <w:bCs/>
          <w:color w:val="26282F"/>
          <w:sz w:val="28"/>
          <w:szCs w:val="28"/>
          <w:lang w:eastAsia="ru-RU"/>
        </w:rPr>
        <w:t>6. Приостановление и аннулирование ордера на производство земляных работ</w:t>
      </w:r>
    </w:p>
    <w:bookmarkEnd w:id="72"/>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3" w:name="sub_61"/>
      <w:r w:rsidRPr="00742B39">
        <w:rPr>
          <w:rFonts w:ascii="Times New Roman" w:eastAsiaTheme="minorEastAsia" w:hAnsi="Times New Roman" w:cs="Times New Roman"/>
          <w:sz w:val="28"/>
          <w:szCs w:val="28"/>
          <w:lang w:eastAsia="ru-RU"/>
        </w:rPr>
        <w:t xml:space="preserve">6.1. Срок действия ордера на проведение земляных работ приостанавливается администрацией </w:t>
      </w:r>
      <w:r w:rsidR="00980C55" w:rsidRPr="00742B39">
        <w:rPr>
          <w:rFonts w:ascii="Times New Roman" w:eastAsiaTheme="minorEastAsia" w:hAnsi="Times New Roman" w:cs="Times New Roman"/>
          <w:sz w:val="28"/>
          <w:szCs w:val="28"/>
          <w:lang w:eastAsia="ru-RU"/>
        </w:rPr>
        <w:t>Емельяновского</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 xml:space="preserve">сельского поселения в соответствии с </w:t>
      </w:r>
      <w:hyperlink w:anchor="sub_419" w:history="1">
        <w:r w:rsidRPr="00742B39">
          <w:rPr>
            <w:rFonts w:ascii="Times New Roman" w:eastAsiaTheme="minorEastAsia" w:hAnsi="Times New Roman" w:cs="Times New Roman"/>
            <w:sz w:val="28"/>
            <w:szCs w:val="28"/>
            <w:lang w:eastAsia="ru-RU"/>
          </w:rPr>
          <w:t>пунктом 4.19.</w:t>
        </w:r>
      </w:hyperlink>
      <w:r w:rsidRPr="00742B39">
        <w:rPr>
          <w:rFonts w:ascii="Times New Roman" w:eastAsiaTheme="minorEastAsia" w:hAnsi="Times New Roman" w:cs="Times New Roman"/>
          <w:sz w:val="28"/>
          <w:szCs w:val="28"/>
          <w:lang w:eastAsia="ru-RU"/>
        </w:rPr>
        <w:t xml:space="preserve"> настоящих Правил.</w:t>
      </w:r>
    </w:p>
    <w:bookmarkEnd w:id="73"/>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Приостановление действия ордера на проведение земляных работ определяется административным регламентом.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4" w:name="sub_62"/>
      <w:r w:rsidRPr="00742B39">
        <w:rPr>
          <w:rFonts w:ascii="Times New Roman" w:eastAsiaTheme="minorEastAsia" w:hAnsi="Times New Roman" w:cs="Times New Roman"/>
          <w:sz w:val="28"/>
          <w:szCs w:val="28"/>
          <w:lang w:eastAsia="ru-RU"/>
        </w:rPr>
        <w:t>6.2. Земляные работы должны быть немедленно приостановлены производителем работ в случае обнаружения объекта, обладающего признаками объекта культурного наследия, в соответствии с законодательством Российской Федерации.</w:t>
      </w:r>
    </w:p>
    <w:bookmarkEnd w:id="74"/>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Производитель работ об обнаруженном объекте обязан незамедлительно проинформировать (телефонограммой) Администрацию </w:t>
      </w:r>
      <w:r w:rsidR="00980C55" w:rsidRPr="00742B39">
        <w:rPr>
          <w:rFonts w:ascii="Times New Roman" w:eastAsiaTheme="minorEastAsia" w:hAnsi="Times New Roman" w:cs="Times New Roman"/>
          <w:sz w:val="28"/>
          <w:szCs w:val="28"/>
          <w:lang w:eastAsia="ru-RU"/>
        </w:rPr>
        <w:t xml:space="preserve">Емельяновского </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w:t>
      </w:r>
      <w:r w:rsidR="00980C55" w:rsidRPr="00742B39">
        <w:rPr>
          <w:rFonts w:ascii="Times New Roman" w:eastAsiaTheme="minorEastAsia" w:hAnsi="Times New Roman" w:cs="Times New Roman"/>
          <w:sz w:val="28"/>
          <w:szCs w:val="28"/>
          <w:lang w:eastAsia="ru-RU"/>
        </w:rPr>
        <w:t xml:space="preserve"> Нижнегорского района</w:t>
      </w:r>
      <w:r w:rsidRPr="00742B39">
        <w:rPr>
          <w:rFonts w:ascii="Times New Roman" w:eastAsiaTheme="minorEastAsia" w:hAnsi="Times New Roman" w:cs="Times New Roman"/>
          <w:sz w:val="28"/>
          <w:szCs w:val="28"/>
          <w:lang w:eastAsia="ru-RU"/>
        </w:rPr>
        <w:t xml:space="preserve">  Республики Крым.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xml:space="preserve">Земляные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производителем работ после получения письменного предписания от Отдела культуры и межнациональных отношений  Администрации </w:t>
      </w:r>
      <w:r w:rsidR="00E62575" w:rsidRPr="00742B39">
        <w:rPr>
          <w:rFonts w:ascii="Times New Roman" w:eastAsiaTheme="minorEastAsia" w:hAnsi="Times New Roman" w:cs="Times New Roman"/>
          <w:sz w:val="28"/>
          <w:szCs w:val="28"/>
          <w:lang w:eastAsia="ru-RU"/>
        </w:rPr>
        <w:t xml:space="preserve">Нижнегорского </w:t>
      </w:r>
      <w:r w:rsidRPr="00742B39">
        <w:rPr>
          <w:rFonts w:ascii="Times New Roman" w:eastAsiaTheme="minorEastAsia" w:hAnsi="Times New Roman" w:cs="Times New Roman"/>
          <w:sz w:val="28"/>
          <w:szCs w:val="28"/>
          <w:lang w:eastAsia="ru-RU"/>
        </w:rPr>
        <w:t>района Республики Крым (далее - ОКиМН).</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ОКиМН, по предписанию которого работы были приостановлены.</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bookmarkStart w:id="75" w:name="sub_63"/>
      <w:r w:rsidRPr="00742B39">
        <w:rPr>
          <w:rFonts w:ascii="Times New Roman" w:eastAsiaTheme="minorEastAsia" w:hAnsi="Times New Roman" w:cs="Times New Roman"/>
          <w:sz w:val="28"/>
          <w:szCs w:val="28"/>
          <w:lang w:eastAsia="ru-RU"/>
        </w:rPr>
        <w:t xml:space="preserve">6.3. Основанием для аннулирования ордера на проведение земляных работ администрацией </w:t>
      </w:r>
      <w:r w:rsidR="00980C55" w:rsidRPr="00742B39">
        <w:rPr>
          <w:rFonts w:ascii="Times New Roman" w:eastAsiaTheme="minorEastAsia" w:hAnsi="Times New Roman" w:cs="Times New Roman"/>
          <w:sz w:val="28"/>
          <w:szCs w:val="28"/>
          <w:lang w:eastAsia="ru-RU"/>
        </w:rPr>
        <w:t>Емельяновского</w:t>
      </w:r>
      <w:r w:rsidR="00E62575" w:rsidRPr="00742B39">
        <w:rPr>
          <w:rFonts w:ascii="Times New Roman" w:eastAsiaTheme="minorEastAsia" w:hAnsi="Times New Roman" w:cs="Times New Roman"/>
          <w:sz w:val="28"/>
          <w:szCs w:val="28"/>
          <w:lang w:eastAsia="ru-RU"/>
        </w:rPr>
        <w:t xml:space="preserve"> </w:t>
      </w:r>
      <w:r w:rsidRPr="00742B39">
        <w:rPr>
          <w:rFonts w:ascii="Times New Roman" w:eastAsiaTheme="minorEastAsia" w:hAnsi="Times New Roman" w:cs="Times New Roman"/>
          <w:sz w:val="28"/>
          <w:szCs w:val="28"/>
          <w:lang w:eastAsia="ru-RU"/>
        </w:rPr>
        <w:t>сельского поселения является:</w:t>
      </w:r>
    </w:p>
    <w:bookmarkEnd w:id="75"/>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нарушение настоящих Правил;</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отклонение от утвержденного проекта производства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 установление факта предоставления недостоверной информации при оформлении ордера на проведение земляных работ, в том числе на этапе согласования проекта производства работ.</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r w:rsidRPr="00742B39">
        <w:rPr>
          <w:rFonts w:ascii="Times New Roman" w:eastAsiaTheme="minorEastAsia" w:hAnsi="Times New Roman" w:cs="Times New Roman"/>
          <w:sz w:val="28"/>
          <w:szCs w:val="28"/>
          <w:lang w:eastAsia="ru-RU"/>
        </w:rPr>
        <w:t>После устранения обстоятельств, вследствие которых ордер на проведение земляных работ был аннулирован, ордер на проведение земляных работ выдается вновь в порядке, установленном административным регламентом.</w:t>
      </w:r>
    </w:p>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AC7621" w:rsidRPr="00742B39" w:rsidRDefault="00AC7621" w:rsidP="00742B39">
      <w:pPr>
        <w:widowControl w:val="0"/>
        <w:autoSpaceDE w:val="0"/>
        <w:autoSpaceDN w:val="0"/>
        <w:adjustRightInd w:val="0"/>
        <w:spacing w:after="0" w:line="240" w:lineRule="auto"/>
        <w:ind w:left="57" w:right="57"/>
        <w:jc w:val="center"/>
        <w:outlineLvl w:val="0"/>
        <w:rPr>
          <w:rFonts w:ascii="Times New Roman" w:eastAsiaTheme="minorEastAsia" w:hAnsi="Times New Roman" w:cs="Times New Roman"/>
          <w:b/>
          <w:bCs/>
          <w:color w:val="26282F"/>
          <w:sz w:val="28"/>
          <w:szCs w:val="28"/>
          <w:lang w:eastAsia="ru-RU"/>
        </w:rPr>
      </w:pPr>
      <w:bookmarkStart w:id="76" w:name="sub_700"/>
      <w:r w:rsidRPr="00742B39">
        <w:rPr>
          <w:rFonts w:ascii="Times New Roman" w:eastAsiaTheme="minorEastAsia" w:hAnsi="Times New Roman" w:cs="Times New Roman"/>
          <w:b/>
          <w:bCs/>
          <w:color w:val="26282F"/>
          <w:sz w:val="28"/>
          <w:szCs w:val="28"/>
          <w:lang w:eastAsia="ru-RU"/>
        </w:rPr>
        <w:t xml:space="preserve">7. Ответственность за нарушение правил производства земляных работ на </w:t>
      </w:r>
      <w:r w:rsidR="00980C55" w:rsidRPr="00742B39">
        <w:rPr>
          <w:rFonts w:ascii="Times New Roman" w:eastAsiaTheme="minorEastAsia" w:hAnsi="Times New Roman" w:cs="Times New Roman"/>
          <w:b/>
          <w:bCs/>
          <w:color w:val="26282F"/>
          <w:sz w:val="28"/>
          <w:szCs w:val="28"/>
          <w:lang w:eastAsia="ru-RU"/>
        </w:rPr>
        <w:t xml:space="preserve"> территории Емельяновского</w:t>
      </w:r>
      <w:r w:rsidR="00E62575" w:rsidRPr="00742B39">
        <w:rPr>
          <w:rFonts w:ascii="Times New Roman" w:eastAsiaTheme="minorEastAsia" w:hAnsi="Times New Roman" w:cs="Times New Roman"/>
          <w:b/>
          <w:bCs/>
          <w:color w:val="26282F"/>
          <w:sz w:val="28"/>
          <w:szCs w:val="28"/>
          <w:lang w:eastAsia="ru-RU"/>
        </w:rPr>
        <w:t xml:space="preserve"> </w:t>
      </w:r>
      <w:r w:rsidRPr="00742B39">
        <w:rPr>
          <w:rFonts w:ascii="Times New Roman" w:eastAsiaTheme="minorEastAsia" w:hAnsi="Times New Roman" w:cs="Times New Roman"/>
          <w:b/>
          <w:bCs/>
          <w:color w:val="26282F"/>
          <w:sz w:val="28"/>
          <w:szCs w:val="28"/>
          <w:lang w:eastAsia="ru-RU"/>
        </w:rPr>
        <w:t xml:space="preserve">сельского поселения </w:t>
      </w:r>
      <w:r w:rsidR="00980C55" w:rsidRPr="00742B39">
        <w:rPr>
          <w:rFonts w:ascii="Times New Roman" w:eastAsiaTheme="minorEastAsia" w:hAnsi="Times New Roman" w:cs="Times New Roman"/>
          <w:b/>
          <w:bCs/>
          <w:color w:val="26282F"/>
          <w:sz w:val="28"/>
          <w:szCs w:val="28"/>
          <w:lang w:eastAsia="ru-RU"/>
        </w:rPr>
        <w:t>Нижнегорского</w:t>
      </w:r>
      <w:r w:rsidR="00E62575" w:rsidRPr="00742B39">
        <w:rPr>
          <w:rFonts w:ascii="Times New Roman" w:eastAsiaTheme="minorEastAsia" w:hAnsi="Times New Roman" w:cs="Times New Roman"/>
          <w:b/>
          <w:bCs/>
          <w:color w:val="26282F"/>
          <w:sz w:val="28"/>
          <w:szCs w:val="28"/>
          <w:lang w:eastAsia="ru-RU"/>
        </w:rPr>
        <w:t xml:space="preserve"> </w:t>
      </w:r>
      <w:r w:rsidRPr="00742B39">
        <w:rPr>
          <w:rFonts w:ascii="Times New Roman" w:eastAsiaTheme="minorEastAsia" w:hAnsi="Times New Roman" w:cs="Times New Roman"/>
          <w:b/>
          <w:bCs/>
          <w:color w:val="26282F"/>
          <w:sz w:val="28"/>
          <w:szCs w:val="28"/>
          <w:lang w:eastAsia="ru-RU"/>
        </w:rPr>
        <w:t xml:space="preserve">района </w:t>
      </w:r>
      <w:r w:rsidRPr="00742B39">
        <w:rPr>
          <w:rFonts w:ascii="Times New Roman" w:eastAsiaTheme="minorEastAsia" w:hAnsi="Times New Roman" w:cs="Times New Roman"/>
          <w:b/>
          <w:bCs/>
          <w:color w:val="26282F"/>
          <w:sz w:val="28"/>
          <w:szCs w:val="28"/>
          <w:lang w:eastAsia="ru-RU"/>
        </w:rPr>
        <w:lastRenderedPageBreak/>
        <w:t xml:space="preserve">Республики Крым </w:t>
      </w:r>
    </w:p>
    <w:bookmarkEnd w:id="76"/>
    <w:p w:rsidR="00AC7621" w:rsidRPr="00742B39" w:rsidRDefault="00AC7621" w:rsidP="00742B39">
      <w:pPr>
        <w:widowControl w:val="0"/>
        <w:autoSpaceDE w:val="0"/>
        <w:autoSpaceDN w:val="0"/>
        <w:adjustRightInd w:val="0"/>
        <w:spacing w:after="0" w:line="240" w:lineRule="auto"/>
        <w:ind w:left="57" w:right="57" w:firstLine="720"/>
        <w:jc w:val="both"/>
        <w:rPr>
          <w:rFonts w:ascii="Times New Roman" w:eastAsiaTheme="minorEastAsia" w:hAnsi="Times New Roman" w:cs="Times New Roman"/>
          <w:sz w:val="28"/>
          <w:szCs w:val="28"/>
          <w:lang w:eastAsia="ru-RU"/>
        </w:rPr>
      </w:pPr>
    </w:p>
    <w:p w:rsidR="00644C89" w:rsidRPr="00742B39" w:rsidRDefault="00AC7621" w:rsidP="00742B39">
      <w:pPr>
        <w:widowControl w:val="0"/>
        <w:autoSpaceDE w:val="0"/>
        <w:autoSpaceDN w:val="0"/>
        <w:adjustRightInd w:val="0"/>
        <w:spacing w:after="0" w:line="240" w:lineRule="auto"/>
        <w:ind w:left="57" w:right="57" w:firstLine="720"/>
        <w:jc w:val="both"/>
        <w:rPr>
          <w:rFonts w:ascii="Times New Roman" w:hAnsi="Times New Roman" w:cs="Times New Roman"/>
          <w:sz w:val="28"/>
          <w:szCs w:val="28"/>
        </w:rPr>
      </w:pPr>
      <w:r w:rsidRPr="00742B39">
        <w:rPr>
          <w:rFonts w:ascii="Times New Roman" w:eastAsiaTheme="minorEastAsia" w:hAnsi="Times New Roman" w:cs="Times New Roman"/>
          <w:sz w:val="28"/>
          <w:szCs w:val="28"/>
          <w:lang w:eastAsia="ru-RU"/>
        </w:rPr>
        <w:t>Юридические лица, граждане и должностные лица, нарушившие требования настоящих Правил, независимо от подчиненности и форм собственности несут ответственность в соответствии с действующим законодательством Российской Федерации и Республики Крым.</w:t>
      </w:r>
    </w:p>
    <w:sectPr w:rsidR="00644C89" w:rsidRPr="00742B39" w:rsidSect="0032458E">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11" w:rsidRDefault="00262511" w:rsidP="002A7C59">
      <w:pPr>
        <w:spacing w:after="0" w:line="240" w:lineRule="auto"/>
      </w:pPr>
      <w:r>
        <w:separator/>
      </w:r>
    </w:p>
  </w:endnote>
  <w:endnote w:type="continuationSeparator" w:id="0">
    <w:p w:rsidR="00262511" w:rsidRDefault="00262511" w:rsidP="002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11" w:rsidRDefault="00262511" w:rsidP="002A7C59">
      <w:pPr>
        <w:spacing w:after="0" w:line="240" w:lineRule="auto"/>
      </w:pPr>
      <w:r>
        <w:separator/>
      </w:r>
    </w:p>
  </w:footnote>
  <w:footnote w:type="continuationSeparator" w:id="0">
    <w:p w:rsidR="00262511" w:rsidRDefault="00262511" w:rsidP="002A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47692"/>
      <w:docPartObj>
        <w:docPartGallery w:val="Page Numbers (Top of Page)"/>
        <w:docPartUnique/>
      </w:docPartObj>
    </w:sdtPr>
    <w:sdtEndPr/>
    <w:sdtContent>
      <w:p w:rsidR="002A7C59" w:rsidRDefault="002A7C59">
        <w:pPr>
          <w:pStyle w:val="a5"/>
          <w:jc w:val="center"/>
        </w:pPr>
        <w:r>
          <w:fldChar w:fldCharType="begin"/>
        </w:r>
        <w:r>
          <w:instrText>PAGE   \* MERGEFORMAT</w:instrText>
        </w:r>
        <w:r>
          <w:fldChar w:fldCharType="separate"/>
        </w:r>
        <w:r w:rsidR="00F32FD9">
          <w:rPr>
            <w:noProof/>
          </w:rPr>
          <w:t>2</w:t>
        </w:r>
        <w:r>
          <w:fldChar w:fldCharType="end"/>
        </w:r>
      </w:p>
    </w:sdtContent>
  </w:sdt>
  <w:p w:rsidR="002A7C59" w:rsidRDefault="002A7C5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21"/>
    <w:rsid w:val="00016F1E"/>
    <w:rsid w:val="000547A8"/>
    <w:rsid w:val="00126B32"/>
    <w:rsid w:val="00180D2E"/>
    <w:rsid w:val="00221F4B"/>
    <w:rsid w:val="00227755"/>
    <w:rsid w:val="00262511"/>
    <w:rsid w:val="002A7C59"/>
    <w:rsid w:val="0032458E"/>
    <w:rsid w:val="005E372B"/>
    <w:rsid w:val="00644C89"/>
    <w:rsid w:val="00742B39"/>
    <w:rsid w:val="00842718"/>
    <w:rsid w:val="008F048B"/>
    <w:rsid w:val="00980C55"/>
    <w:rsid w:val="00AC7621"/>
    <w:rsid w:val="00C1727A"/>
    <w:rsid w:val="00E62575"/>
    <w:rsid w:val="00F3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B32"/>
    <w:rPr>
      <w:rFonts w:ascii="Tahoma" w:hAnsi="Tahoma" w:cs="Tahoma"/>
      <w:sz w:val="16"/>
      <w:szCs w:val="16"/>
    </w:rPr>
  </w:style>
  <w:style w:type="paragraph" w:styleId="a5">
    <w:name w:val="header"/>
    <w:basedOn w:val="a"/>
    <w:link w:val="a6"/>
    <w:uiPriority w:val="99"/>
    <w:unhideWhenUsed/>
    <w:rsid w:val="002A7C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C59"/>
  </w:style>
  <w:style w:type="paragraph" w:styleId="a7">
    <w:name w:val="footer"/>
    <w:basedOn w:val="a"/>
    <w:link w:val="a8"/>
    <w:uiPriority w:val="99"/>
    <w:unhideWhenUsed/>
    <w:rsid w:val="002A7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B32"/>
    <w:rPr>
      <w:rFonts w:ascii="Tahoma" w:hAnsi="Tahoma" w:cs="Tahoma"/>
      <w:sz w:val="16"/>
      <w:szCs w:val="16"/>
    </w:rPr>
  </w:style>
  <w:style w:type="paragraph" w:styleId="a5">
    <w:name w:val="header"/>
    <w:basedOn w:val="a"/>
    <w:link w:val="a6"/>
    <w:uiPriority w:val="99"/>
    <w:unhideWhenUsed/>
    <w:rsid w:val="002A7C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C59"/>
  </w:style>
  <w:style w:type="paragraph" w:styleId="a7">
    <w:name w:val="footer"/>
    <w:basedOn w:val="a"/>
    <w:link w:val="a8"/>
    <w:uiPriority w:val="99"/>
    <w:unhideWhenUsed/>
    <w:rsid w:val="002A7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id=23605222&amp;sub=1000" TargetMode="External"/><Relationship Id="rId18" Type="http://schemas.openxmlformats.org/officeDocument/2006/relationships/hyperlink" Target="http://internet.garant.ru/document?id=12038258&amp;sub=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nternet.garant.ru/document?id=23601958&amp;sub=0" TargetMode="External"/><Relationship Id="rId17" Type="http://schemas.openxmlformats.org/officeDocument/2006/relationships/hyperlink" Target="http://internet.garant.ru/document?id=23605222&amp;sub=1000" TargetMode="External"/><Relationship Id="rId2" Type="http://schemas.microsoft.com/office/2007/relationships/stylesWithEffects" Target="stylesWithEffects.xml"/><Relationship Id="rId16" Type="http://schemas.openxmlformats.org/officeDocument/2006/relationships/hyperlink" Target="http://internet.garant.ru/document?id=12027232&amp;su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document?id=86367&amp;sub=0" TargetMode="External"/><Relationship Id="rId5" Type="http://schemas.openxmlformats.org/officeDocument/2006/relationships/footnotes" Target="footnotes.xml"/><Relationship Id="rId15" Type="http://schemas.openxmlformats.org/officeDocument/2006/relationships/hyperlink" Target="http://internet.garant.ru/document?id=86367&amp;sub=0" TargetMode="External"/><Relationship Id="rId10" Type="http://schemas.openxmlformats.org/officeDocument/2006/relationships/hyperlink" Target="http://internet.garant.ru/document?id=43702052&amp;su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internet.garant.ru/document?id=4370205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10</cp:revision>
  <cp:lastPrinted>2018-06-14T08:58:00Z</cp:lastPrinted>
  <dcterms:created xsi:type="dcterms:W3CDTF">2018-05-23T11:57:00Z</dcterms:created>
  <dcterms:modified xsi:type="dcterms:W3CDTF">2018-06-25T14:07:00Z</dcterms:modified>
</cp:coreProperties>
</file>