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34" w:rsidRDefault="00542634">
      <w:pPr>
        <w:framePr w:h="1128" w:wrap="notBeside" w:vAnchor="text" w:hAnchor="text" w:xAlign="center" w:y="1"/>
        <w:jc w:val="center"/>
        <w:rPr>
          <w:sz w:val="2"/>
          <w:szCs w:val="2"/>
        </w:rPr>
      </w:pPr>
    </w:p>
    <w:p w:rsidR="00A02FED" w:rsidRPr="00891750" w:rsidRDefault="00A02FED" w:rsidP="00A02FED">
      <w:pPr>
        <w:rPr>
          <w:rFonts w:ascii="Times New Roman" w:hAnsi="Times New Roman" w:cs="Times New Roman"/>
          <w:b/>
          <w:sz w:val="28"/>
          <w:szCs w:val="28"/>
        </w:rPr>
      </w:pPr>
      <w:r>
        <w:rPr>
          <w:noProof/>
          <w:lang w:bidi="ar-SA"/>
        </w:rPr>
        <w:drawing>
          <wp:anchor distT="0" distB="0" distL="114300" distR="114300" simplePos="0" relativeHeight="251658240" behindDoc="0" locked="0" layoutInCell="1" allowOverlap="1">
            <wp:simplePos x="0" y="0"/>
            <wp:positionH relativeFrom="column">
              <wp:posOffset>2603500</wp:posOffset>
            </wp:positionH>
            <wp:positionV relativeFrom="paragraph">
              <wp:posOffset>52705</wp:posOffset>
            </wp:positionV>
            <wp:extent cx="812165" cy="802640"/>
            <wp:effectExtent l="19050" t="0" r="698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12165" cy="802640"/>
                    </a:xfrm>
                    <a:prstGeom prst="rect">
                      <a:avLst/>
                    </a:prstGeom>
                    <a:solidFill>
                      <a:srgbClr val="FFFFFF"/>
                    </a:solidFill>
                    <a:ln w="9525">
                      <a:noFill/>
                      <a:miter lim="800000"/>
                      <a:headEnd/>
                      <a:tailEnd/>
                    </a:ln>
                  </pic:spPr>
                </pic:pic>
              </a:graphicData>
            </a:graphic>
          </wp:anchor>
        </w:drawing>
      </w:r>
      <w:r>
        <w:rPr>
          <w:b/>
          <w:sz w:val="28"/>
          <w:szCs w:val="28"/>
        </w:rPr>
        <w:t xml:space="preserve">  </w:t>
      </w:r>
      <w:r>
        <w:rPr>
          <w:rFonts w:ascii="Times New Roman" w:hAnsi="Times New Roman"/>
          <w:sz w:val="28"/>
          <w:szCs w:val="28"/>
        </w:rPr>
        <w:br w:type="textWrapping" w:clear="all"/>
      </w:r>
      <w:r w:rsidRPr="00891750">
        <w:rPr>
          <w:rFonts w:ascii="Times New Roman" w:hAnsi="Times New Roman" w:cs="Times New Roman"/>
          <w:b/>
          <w:sz w:val="28"/>
          <w:szCs w:val="28"/>
        </w:rPr>
        <w:t xml:space="preserve">                                         </w:t>
      </w:r>
      <w:r w:rsidR="00891750">
        <w:rPr>
          <w:rFonts w:ascii="Times New Roman" w:hAnsi="Times New Roman" w:cs="Times New Roman"/>
          <w:b/>
          <w:sz w:val="28"/>
          <w:szCs w:val="28"/>
        </w:rPr>
        <w:t xml:space="preserve">       </w:t>
      </w:r>
      <w:r w:rsidRPr="00891750">
        <w:rPr>
          <w:rFonts w:ascii="Times New Roman" w:hAnsi="Times New Roman" w:cs="Times New Roman"/>
          <w:b/>
          <w:sz w:val="28"/>
          <w:szCs w:val="28"/>
        </w:rPr>
        <w:t xml:space="preserve">АДМИНИСТРАЦИЯ </w:t>
      </w:r>
    </w:p>
    <w:p w:rsidR="00A02FED" w:rsidRPr="00891750" w:rsidRDefault="007F01C8" w:rsidP="00A02FED">
      <w:pPr>
        <w:pStyle w:val="WW-"/>
        <w:spacing w:after="0" w:line="100" w:lineRule="atLeast"/>
        <w:jc w:val="center"/>
        <w:rPr>
          <w:rFonts w:cs="Times New Roman"/>
          <w:b/>
          <w:sz w:val="28"/>
          <w:szCs w:val="28"/>
        </w:rPr>
      </w:pPr>
      <w:r>
        <w:rPr>
          <w:rFonts w:cs="Times New Roman"/>
          <w:b/>
          <w:sz w:val="28"/>
          <w:szCs w:val="28"/>
        </w:rPr>
        <w:t>ЕМЕЛЬЯНОВСКОЕ СЕЛЬСКОЕ ПОСЕЛЕНИЕ</w:t>
      </w:r>
    </w:p>
    <w:p w:rsidR="00A02FED" w:rsidRPr="00891750" w:rsidRDefault="00A02FED" w:rsidP="00A02FED">
      <w:pPr>
        <w:pStyle w:val="WW-"/>
        <w:spacing w:after="0" w:line="100" w:lineRule="atLeast"/>
        <w:jc w:val="center"/>
        <w:rPr>
          <w:rFonts w:cs="Times New Roman"/>
          <w:b/>
          <w:sz w:val="28"/>
          <w:szCs w:val="28"/>
        </w:rPr>
      </w:pPr>
      <w:r w:rsidRPr="00891750">
        <w:rPr>
          <w:rFonts w:cs="Times New Roman"/>
          <w:b/>
          <w:sz w:val="28"/>
          <w:szCs w:val="28"/>
        </w:rPr>
        <w:t>НИЖНЕГОРСКОГО РАЙОНА РЕСПУБЛИКИ КРЫМ</w:t>
      </w:r>
    </w:p>
    <w:p w:rsidR="0097455C" w:rsidRDefault="0097455C" w:rsidP="0097455C">
      <w:pPr>
        <w:autoSpaceDE w:val="0"/>
        <w:autoSpaceDN w:val="0"/>
        <w:adjustRightInd w:val="0"/>
        <w:jc w:val="center"/>
        <w:rPr>
          <w:rFonts w:ascii="Times New Roman" w:hAnsi="Times New Roman" w:cs="Times New Roman"/>
          <w:bCs/>
          <w:sz w:val="28"/>
          <w:szCs w:val="28"/>
        </w:rPr>
      </w:pPr>
    </w:p>
    <w:p w:rsidR="0097455C" w:rsidRDefault="0097455C" w:rsidP="0097455C">
      <w:pPr>
        <w:autoSpaceDE w:val="0"/>
        <w:autoSpaceDN w:val="0"/>
        <w:adjustRightInd w:val="0"/>
        <w:jc w:val="center"/>
        <w:rPr>
          <w:rFonts w:ascii="Times New Roman" w:hAnsi="Times New Roman" w:cs="Times New Roman"/>
          <w:bCs/>
          <w:sz w:val="28"/>
          <w:szCs w:val="28"/>
        </w:rPr>
      </w:pPr>
      <w:r w:rsidRPr="009E4127">
        <w:rPr>
          <w:rFonts w:ascii="Times New Roman" w:hAnsi="Times New Roman" w:cs="Times New Roman"/>
          <w:bCs/>
          <w:sz w:val="28"/>
          <w:szCs w:val="28"/>
        </w:rPr>
        <w:t>РАСПОРЯЖЕНИЕ №</w:t>
      </w:r>
      <w:r>
        <w:rPr>
          <w:rFonts w:ascii="Times New Roman" w:hAnsi="Times New Roman" w:cs="Times New Roman"/>
          <w:bCs/>
          <w:sz w:val="28"/>
          <w:szCs w:val="28"/>
        </w:rPr>
        <w:t xml:space="preserve"> </w:t>
      </w:r>
      <w:r w:rsidR="007F52D4">
        <w:rPr>
          <w:rFonts w:ascii="Times New Roman" w:hAnsi="Times New Roman" w:cs="Times New Roman"/>
          <w:bCs/>
          <w:sz w:val="28"/>
          <w:szCs w:val="28"/>
        </w:rPr>
        <w:t>42</w:t>
      </w:r>
    </w:p>
    <w:p w:rsidR="0097455C" w:rsidRPr="00E03095" w:rsidRDefault="0097455C" w:rsidP="0097455C">
      <w:pPr>
        <w:autoSpaceDE w:val="0"/>
        <w:autoSpaceDN w:val="0"/>
        <w:adjustRightInd w:val="0"/>
        <w:jc w:val="center"/>
        <w:rPr>
          <w:rFonts w:ascii="Times New Roman" w:hAnsi="Times New Roman" w:cs="Times New Roman"/>
          <w:bCs/>
          <w:sz w:val="28"/>
          <w:szCs w:val="28"/>
        </w:rPr>
      </w:pPr>
    </w:p>
    <w:p w:rsidR="00A02FED" w:rsidRDefault="00A02FED" w:rsidP="00A02FED">
      <w:pPr>
        <w:pStyle w:val="WW-"/>
        <w:spacing w:line="100" w:lineRule="atLeast"/>
        <w:jc w:val="center"/>
        <w:rPr>
          <w:b/>
          <w:sz w:val="28"/>
          <w:szCs w:val="28"/>
        </w:rPr>
      </w:pPr>
    </w:p>
    <w:p w:rsidR="00A02FED" w:rsidRDefault="00A02FED" w:rsidP="00A02FED">
      <w:pPr>
        <w:tabs>
          <w:tab w:val="left" w:pos="6345"/>
        </w:tabs>
        <w:autoSpaceDE w:val="0"/>
        <w:autoSpaceDN w:val="0"/>
        <w:adjustRightInd w:val="0"/>
        <w:jc w:val="both"/>
        <w:rPr>
          <w:rFonts w:ascii="Times New Roman" w:hAnsi="Times New Roman"/>
          <w:sz w:val="28"/>
          <w:szCs w:val="28"/>
        </w:rPr>
      </w:pPr>
      <w:r>
        <w:rPr>
          <w:rFonts w:ascii="Times New Roman" w:hAnsi="Times New Roman"/>
          <w:sz w:val="28"/>
          <w:szCs w:val="28"/>
        </w:rPr>
        <w:t xml:space="preserve">от «30 </w:t>
      </w:r>
      <w:r w:rsidRPr="00BB0CFF">
        <w:rPr>
          <w:rFonts w:ascii="Times New Roman" w:hAnsi="Times New Roman"/>
          <w:sz w:val="28"/>
          <w:szCs w:val="28"/>
        </w:rPr>
        <w:t xml:space="preserve">» </w:t>
      </w:r>
      <w:r>
        <w:rPr>
          <w:rFonts w:ascii="Times New Roman" w:hAnsi="Times New Roman"/>
          <w:sz w:val="28"/>
          <w:szCs w:val="28"/>
        </w:rPr>
        <w:t>декабря</w:t>
      </w:r>
      <w:r w:rsidRPr="00BB0CFF">
        <w:rPr>
          <w:rFonts w:ascii="Times New Roman" w:hAnsi="Times New Roman"/>
          <w:sz w:val="28"/>
          <w:szCs w:val="28"/>
        </w:rPr>
        <w:t xml:space="preserve"> 2020 года                                       </w:t>
      </w:r>
      <w:r>
        <w:rPr>
          <w:rFonts w:ascii="Times New Roman" w:hAnsi="Times New Roman"/>
          <w:sz w:val="28"/>
          <w:szCs w:val="28"/>
        </w:rPr>
        <w:t xml:space="preserve">                    </w:t>
      </w:r>
      <w:r w:rsidRPr="00BB0CFF">
        <w:rPr>
          <w:rFonts w:ascii="Times New Roman" w:hAnsi="Times New Roman"/>
          <w:sz w:val="28"/>
          <w:szCs w:val="28"/>
        </w:rPr>
        <w:t xml:space="preserve">   </w:t>
      </w:r>
      <w:proofErr w:type="spellStart"/>
      <w:r w:rsidRPr="00BB0CFF">
        <w:rPr>
          <w:rFonts w:ascii="Times New Roman" w:hAnsi="Times New Roman"/>
          <w:sz w:val="28"/>
          <w:szCs w:val="28"/>
        </w:rPr>
        <w:t>с</w:t>
      </w:r>
      <w:proofErr w:type="gramStart"/>
      <w:r w:rsidRPr="00BB0CFF">
        <w:rPr>
          <w:rFonts w:ascii="Times New Roman" w:hAnsi="Times New Roman"/>
          <w:sz w:val="28"/>
          <w:szCs w:val="28"/>
        </w:rPr>
        <w:t>.Е</w:t>
      </w:r>
      <w:proofErr w:type="gramEnd"/>
      <w:r w:rsidRPr="00BB0CFF">
        <w:rPr>
          <w:rFonts w:ascii="Times New Roman" w:hAnsi="Times New Roman"/>
          <w:sz w:val="28"/>
          <w:szCs w:val="28"/>
        </w:rPr>
        <w:t>мельяновка</w:t>
      </w:r>
      <w:proofErr w:type="spellEnd"/>
    </w:p>
    <w:p w:rsidR="00A02FED" w:rsidRPr="00BB0CFF" w:rsidRDefault="00A02FED" w:rsidP="00A02FED">
      <w:pPr>
        <w:tabs>
          <w:tab w:val="left" w:pos="6345"/>
        </w:tabs>
        <w:autoSpaceDE w:val="0"/>
        <w:autoSpaceDN w:val="0"/>
        <w:adjustRightInd w:val="0"/>
        <w:jc w:val="both"/>
        <w:rPr>
          <w:sz w:val="28"/>
          <w:szCs w:val="28"/>
        </w:rPr>
      </w:pPr>
    </w:p>
    <w:p w:rsidR="00542634" w:rsidRDefault="00621945">
      <w:pPr>
        <w:pStyle w:val="30"/>
        <w:shd w:val="clear" w:color="auto" w:fill="auto"/>
        <w:spacing w:before="0"/>
      </w:pPr>
      <w:r>
        <w:t>Об утверждении Порядка</w:t>
      </w:r>
    </w:p>
    <w:p w:rsidR="00542634" w:rsidRDefault="00621945">
      <w:pPr>
        <w:pStyle w:val="30"/>
        <w:shd w:val="clear" w:color="auto" w:fill="auto"/>
        <w:spacing w:before="0" w:after="596"/>
        <w:ind w:right="3420"/>
      </w:pPr>
      <w:r>
        <w:t xml:space="preserve">санкционирования </w:t>
      </w:r>
      <w:proofErr w:type="gramStart"/>
      <w:r>
        <w:t>оплаты денежных обязательств получателей бюджетных средств</w:t>
      </w:r>
      <w:r w:rsidR="002621BE">
        <w:t xml:space="preserve"> </w:t>
      </w:r>
      <w:r w:rsidR="00BA3D55">
        <w:t>муниципального образования</w:t>
      </w:r>
      <w:proofErr w:type="gramEnd"/>
      <w:r w:rsidR="00BA3D55">
        <w:t xml:space="preserve"> </w:t>
      </w:r>
      <w:proofErr w:type="spellStart"/>
      <w:r w:rsidR="007F01C8">
        <w:t>Емельяновское</w:t>
      </w:r>
      <w:proofErr w:type="spellEnd"/>
      <w:r w:rsidR="007F01C8">
        <w:t xml:space="preserve"> сельское поселение</w:t>
      </w:r>
      <w:r w:rsidR="00027DB1">
        <w:t xml:space="preserve"> Нижнегорск</w:t>
      </w:r>
      <w:r w:rsidR="00D01784">
        <w:t>ого</w:t>
      </w:r>
      <w:r w:rsidR="00027DB1">
        <w:t xml:space="preserve"> район</w:t>
      </w:r>
      <w:r w:rsidR="00D01784">
        <w:t>а</w:t>
      </w:r>
      <w:r w:rsidR="00027DB1">
        <w:t xml:space="preserve"> </w:t>
      </w:r>
      <w:r>
        <w:t xml:space="preserve">Республики Крым и оплаты денежных обязательств, подлежащих исполнению за счет бюджетных ассигнований по источникам финансирования дефицита бюджета </w:t>
      </w:r>
      <w:r w:rsidR="007F01C8">
        <w:t xml:space="preserve">муниципального образования я </w:t>
      </w:r>
      <w:proofErr w:type="spellStart"/>
      <w:r w:rsidR="007F01C8">
        <w:t>Емельяновское</w:t>
      </w:r>
      <w:proofErr w:type="spellEnd"/>
      <w:r w:rsidR="007F01C8">
        <w:t xml:space="preserve"> сельское поселение</w:t>
      </w:r>
      <w:r w:rsidR="00027DB1">
        <w:t xml:space="preserve"> Нижнегорск</w:t>
      </w:r>
      <w:r w:rsidR="00D01784">
        <w:t>ого</w:t>
      </w:r>
      <w:r w:rsidR="00027DB1">
        <w:t xml:space="preserve"> район</w:t>
      </w:r>
      <w:r w:rsidR="00D01784">
        <w:t>а</w:t>
      </w:r>
      <w:r w:rsidR="00027DB1">
        <w:t xml:space="preserve"> </w:t>
      </w:r>
      <w:r>
        <w:t>Республики Крым</w:t>
      </w:r>
    </w:p>
    <w:p w:rsidR="00542634" w:rsidRDefault="00621945">
      <w:pPr>
        <w:pStyle w:val="22"/>
        <w:shd w:val="clear" w:color="auto" w:fill="auto"/>
        <w:spacing w:before="0" w:after="397"/>
        <w:ind w:firstLine="760"/>
      </w:pPr>
      <w:r>
        <w:t>В соответствии со статьями 219 и 219.2 Бюджетного кодекса Российской Федерации</w:t>
      </w:r>
    </w:p>
    <w:p w:rsidR="00542634" w:rsidRDefault="00621945">
      <w:pPr>
        <w:pStyle w:val="20"/>
        <w:keepNext/>
        <w:keepLines/>
        <w:shd w:val="clear" w:color="auto" w:fill="auto"/>
        <w:spacing w:before="0" w:after="299" w:line="280" w:lineRule="exact"/>
      </w:pPr>
      <w:bookmarkStart w:id="0" w:name="bookmark3"/>
      <w:r>
        <w:t>ПРИКАЗЫВАЮ:</w:t>
      </w:r>
      <w:bookmarkEnd w:id="0"/>
    </w:p>
    <w:p w:rsidR="00542634" w:rsidRDefault="00621945">
      <w:pPr>
        <w:pStyle w:val="22"/>
        <w:numPr>
          <w:ilvl w:val="0"/>
          <w:numId w:val="1"/>
        </w:numPr>
        <w:shd w:val="clear" w:color="auto" w:fill="auto"/>
        <w:tabs>
          <w:tab w:val="left" w:pos="1457"/>
        </w:tabs>
        <w:spacing w:before="0" w:after="60" w:line="322" w:lineRule="exact"/>
        <w:ind w:firstLine="760"/>
      </w:pPr>
      <w:r>
        <w:t xml:space="preserve">Утвердить прилагаемый Порядок </w:t>
      </w:r>
      <w:proofErr w:type="gramStart"/>
      <w:r>
        <w:t>санкционирования оплаты денежных обязательств получателей бюджетных средств</w:t>
      </w:r>
      <w:r w:rsidR="00D01784" w:rsidRPr="00D01784">
        <w:t xml:space="preserve"> </w:t>
      </w:r>
      <w:r w:rsidR="007F01C8">
        <w:t>муниципального образования</w:t>
      </w:r>
      <w:proofErr w:type="gramEnd"/>
      <w:r w:rsidR="007F01C8">
        <w:t xml:space="preserve"> </w:t>
      </w:r>
      <w:proofErr w:type="spellStart"/>
      <w:r w:rsidR="007F01C8">
        <w:t>Емельяновское</w:t>
      </w:r>
      <w:proofErr w:type="spellEnd"/>
      <w:r w:rsidR="007F01C8">
        <w:t xml:space="preserve"> сельское поселение</w:t>
      </w:r>
      <w:r>
        <w:t xml:space="preserve"> </w:t>
      </w:r>
      <w:r w:rsidR="00027DB1">
        <w:t>Нижнегорск</w:t>
      </w:r>
      <w:r w:rsidR="00D01784">
        <w:t>ого</w:t>
      </w:r>
      <w:r w:rsidR="00027DB1">
        <w:t xml:space="preserve"> район</w:t>
      </w:r>
      <w:r w:rsidR="00D01784">
        <w:t>а</w:t>
      </w:r>
      <w:r w:rsidR="00027DB1">
        <w:t xml:space="preserve"> </w:t>
      </w:r>
      <w:r>
        <w:t xml:space="preserve">Республики Крым и оплаты денежных обязательств, подлежащих исполнению за счет бюджетных ассигнований по источникам финансирования дефицита бюджета </w:t>
      </w:r>
      <w:r w:rsidR="007F01C8">
        <w:t xml:space="preserve">муниципального образования </w:t>
      </w:r>
      <w:proofErr w:type="spellStart"/>
      <w:r w:rsidR="007F01C8">
        <w:t>Емельяновское</w:t>
      </w:r>
      <w:proofErr w:type="spellEnd"/>
      <w:r w:rsidR="007F01C8">
        <w:t xml:space="preserve"> сельское поселение</w:t>
      </w:r>
      <w:r w:rsidR="00D01784">
        <w:t xml:space="preserve"> </w:t>
      </w:r>
      <w:r w:rsidR="00027DB1">
        <w:t>Нижнегорск</w:t>
      </w:r>
      <w:r w:rsidR="00D01784">
        <w:t>ого</w:t>
      </w:r>
      <w:r w:rsidR="00027DB1">
        <w:t xml:space="preserve"> район</w:t>
      </w:r>
      <w:r w:rsidR="00D01784">
        <w:t>а</w:t>
      </w:r>
      <w:r w:rsidR="00027DB1">
        <w:t xml:space="preserve"> </w:t>
      </w:r>
      <w:r>
        <w:t>Республики Крым.</w:t>
      </w:r>
    </w:p>
    <w:p w:rsidR="00542634" w:rsidRDefault="00621945">
      <w:pPr>
        <w:pStyle w:val="22"/>
        <w:numPr>
          <w:ilvl w:val="0"/>
          <w:numId w:val="1"/>
        </w:numPr>
        <w:shd w:val="clear" w:color="auto" w:fill="auto"/>
        <w:tabs>
          <w:tab w:val="left" w:pos="1457"/>
        </w:tabs>
        <w:spacing w:before="0" w:after="60" w:line="322" w:lineRule="exact"/>
        <w:ind w:firstLine="760"/>
      </w:pPr>
      <w:r>
        <w:t xml:space="preserve">Признать утратившим силу </w:t>
      </w:r>
      <w:r w:rsidR="00027DB1">
        <w:t xml:space="preserve">распоряжение </w:t>
      </w:r>
      <w:r>
        <w:t xml:space="preserve"> </w:t>
      </w:r>
      <w:r w:rsidR="00027DB1">
        <w:t xml:space="preserve">администрации </w:t>
      </w:r>
      <w:proofErr w:type="spellStart"/>
      <w:r w:rsidR="007F01C8">
        <w:t>Емельяновского</w:t>
      </w:r>
      <w:proofErr w:type="spellEnd"/>
      <w:r w:rsidR="007F01C8">
        <w:t xml:space="preserve"> сельского поселения</w:t>
      </w:r>
      <w:r w:rsidR="00D01784">
        <w:t xml:space="preserve"> </w:t>
      </w:r>
      <w:r w:rsidR="00027DB1">
        <w:t xml:space="preserve">Нижнегорского района </w:t>
      </w:r>
      <w:r w:rsidR="00D01784">
        <w:t xml:space="preserve"> Республики Крым от 23</w:t>
      </w:r>
      <w:r w:rsidR="00027DB1">
        <w:t xml:space="preserve"> июня</w:t>
      </w:r>
      <w:r>
        <w:t xml:space="preserve"> 20</w:t>
      </w:r>
      <w:r w:rsidR="00027DB1">
        <w:t>20</w:t>
      </w:r>
      <w:r>
        <w:t xml:space="preserve"> года № </w:t>
      </w:r>
      <w:r w:rsidR="00D01784">
        <w:t>27</w:t>
      </w:r>
      <w:r>
        <w:t xml:space="preserve"> «О </w:t>
      </w:r>
      <w:r w:rsidR="00027DB1">
        <w:t>п</w:t>
      </w:r>
      <w:r>
        <w:t xml:space="preserve">орядке </w:t>
      </w:r>
      <w:proofErr w:type="gramStart"/>
      <w:r>
        <w:t>санкционирования оплаты денежных обязательств получателей средств бюджета</w:t>
      </w:r>
      <w:proofErr w:type="gramEnd"/>
      <w:r w:rsidR="00027DB1" w:rsidRPr="00027DB1">
        <w:t xml:space="preserve"> </w:t>
      </w:r>
      <w:proofErr w:type="spellStart"/>
      <w:r w:rsidR="007F01C8">
        <w:t>Емельяновского</w:t>
      </w:r>
      <w:proofErr w:type="spellEnd"/>
      <w:r w:rsidR="007F01C8">
        <w:t xml:space="preserve"> сельского поселения</w:t>
      </w:r>
      <w:r w:rsidR="00D01784">
        <w:t xml:space="preserve"> Нижнегорского</w:t>
      </w:r>
      <w:r w:rsidR="00027DB1">
        <w:t xml:space="preserve"> район</w:t>
      </w:r>
      <w:r w:rsidR="00D01784">
        <w:t>а</w:t>
      </w:r>
      <w:r>
        <w:t xml:space="preserve"> Республики Крым и администраторов источников финансирования дефицита бюджета </w:t>
      </w:r>
      <w:proofErr w:type="spellStart"/>
      <w:r w:rsidR="007F01C8">
        <w:t>Емельяновского</w:t>
      </w:r>
      <w:proofErr w:type="spellEnd"/>
      <w:r w:rsidR="007F01C8">
        <w:t xml:space="preserve"> сельского поселения</w:t>
      </w:r>
      <w:r w:rsidR="00D01784">
        <w:t xml:space="preserve"> </w:t>
      </w:r>
      <w:r w:rsidR="00D01784">
        <w:lastRenderedPageBreak/>
        <w:t>Нижнегорского</w:t>
      </w:r>
      <w:r w:rsidR="00027DB1">
        <w:t xml:space="preserve"> район</w:t>
      </w:r>
      <w:r w:rsidR="00D01784">
        <w:t>а</w:t>
      </w:r>
      <w:r w:rsidR="00027DB1">
        <w:t xml:space="preserve"> </w:t>
      </w:r>
      <w:r>
        <w:t>Республики Крым».</w:t>
      </w:r>
    </w:p>
    <w:p w:rsidR="00DA142A" w:rsidRDefault="00DA142A" w:rsidP="00DA142A">
      <w:pPr>
        <w:pStyle w:val="22"/>
        <w:numPr>
          <w:ilvl w:val="0"/>
          <w:numId w:val="1"/>
        </w:numPr>
        <w:shd w:val="clear" w:color="auto" w:fill="auto"/>
        <w:tabs>
          <w:tab w:val="left" w:pos="851"/>
          <w:tab w:val="left" w:pos="1085"/>
        </w:tabs>
        <w:spacing w:before="0" w:after="0" w:line="280" w:lineRule="exact"/>
        <w:ind w:left="600"/>
      </w:pPr>
      <w:r>
        <w:t xml:space="preserve">    </w:t>
      </w:r>
      <w:r w:rsidR="00CC0D61">
        <w:t>Настоящее</w:t>
      </w:r>
      <w:r w:rsidR="00621945">
        <w:t xml:space="preserve"> </w:t>
      </w:r>
      <w:r w:rsidR="00CC0D61">
        <w:t>распоряжение</w:t>
      </w:r>
      <w:r w:rsidR="00621945">
        <w:t xml:space="preserve"> вступает в силу с 1 января 2021 года.</w:t>
      </w:r>
    </w:p>
    <w:p w:rsidR="00CC0D61" w:rsidRPr="00DA142A" w:rsidRDefault="00CC0D61" w:rsidP="00DA142A">
      <w:pPr>
        <w:pStyle w:val="22"/>
        <w:numPr>
          <w:ilvl w:val="0"/>
          <w:numId w:val="1"/>
        </w:numPr>
        <w:shd w:val="clear" w:color="auto" w:fill="auto"/>
        <w:tabs>
          <w:tab w:val="left" w:pos="851"/>
          <w:tab w:val="left" w:pos="1085"/>
        </w:tabs>
        <w:spacing w:before="0" w:after="0" w:line="280" w:lineRule="exact"/>
        <w:ind w:left="600"/>
      </w:pPr>
      <w:r w:rsidRPr="00DA142A">
        <w:t xml:space="preserve">   Обнародовать настоящее распоряжение на информационном стенде </w:t>
      </w:r>
      <w:proofErr w:type="spellStart"/>
      <w:r w:rsidRPr="00DA142A">
        <w:t>Емельяновского</w:t>
      </w:r>
      <w:proofErr w:type="spellEnd"/>
      <w:r w:rsidRPr="00DA142A">
        <w:t xml:space="preserve"> сельского совета Нижнегорского района Республики Крым по адресу: Республика Крым, Нижнегорский район, </w:t>
      </w:r>
      <w:proofErr w:type="gramStart"/>
      <w:r w:rsidRPr="00DA142A">
        <w:t>с</w:t>
      </w:r>
      <w:proofErr w:type="gramEnd"/>
      <w:r w:rsidRPr="00DA142A">
        <w:t>. Центральная, д.134.</w:t>
      </w:r>
    </w:p>
    <w:p w:rsidR="00CC0D61" w:rsidRDefault="00CC0D61" w:rsidP="00DA142A">
      <w:pPr>
        <w:pStyle w:val="22"/>
        <w:shd w:val="clear" w:color="auto" w:fill="auto"/>
        <w:spacing w:before="0" w:after="0" w:line="280" w:lineRule="exact"/>
      </w:pPr>
      <w:r>
        <w:t xml:space="preserve">        5.</w:t>
      </w:r>
      <w:r w:rsidR="00DA142A">
        <w:t xml:space="preserve"> </w:t>
      </w:r>
      <w:proofErr w:type="gramStart"/>
      <w:r>
        <w:t>Контроль за</w:t>
      </w:r>
      <w:proofErr w:type="gramEnd"/>
      <w:r>
        <w:t xml:space="preserve"> исполнением настоящего распоряжения оставляю за собой.</w:t>
      </w:r>
    </w:p>
    <w:p w:rsidR="00DA142A" w:rsidRDefault="00DA142A" w:rsidP="00DA142A">
      <w:pPr>
        <w:pStyle w:val="22"/>
        <w:shd w:val="clear" w:color="auto" w:fill="auto"/>
        <w:spacing w:before="0" w:after="0" w:line="280" w:lineRule="exact"/>
      </w:pPr>
    </w:p>
    <w:p w:rsidR="00DA142A" w:rsidRDefault="00DA142A" w:rsidP="00DA142A">
      <w:pPr>
        <w:pStyle w:val="22"/>
        <w:shd w:val="clear" w:color="auto" w:fill="auto"/>
        <w:spacing w:before="0" w:after="0" w:line="280" w:lineRule="exact"/>
      </w:pPr>
    </w:p>
    <w:p w:rsidR="00DA142A" w:rsidRDefault="00DA142A" w:rsidP="00DA142A">
      <w:pPr>
        <w:pStyle w:val="22"/>
        <w:shd w:val="clear" w:color="auto" w:fill="auto"/>
        <w:spacing w:before="0" w:after="0" w:line="280" w:lineRule="exact"/>
      </w:pPr>
    </w:p>
    <w:p w:rsidR="00A02FED" w:rsidRDefault="00A02FED" w:rsidP="00A02FED">
      <w:pPr>
        <w:pStyle w:val="22"/>
        <w:shd w:val="clear" w:color="auto" w:fill="auto"/>
        <w:tabs>
          <w:tab w:val="left" w:pos="7882"/>
        </w:tabs>
        <w:spacing w:before="0" w:after="0" w:line="317" w:lineRule="exact"/>
      </w:pPr>
      <w:r>
        <w:t xml:space="preserve">Председатель </w:t>
      </w:r>
      <w:proofErr w:type="spellStart"/>
      <w:r>
        <w:t>Емельяновского</w:t>
      </w:r>
      <w:proofErr w:type="spellEnd"/>
      <w:r>
        <w:t xml:space="preserve"> </w:t>
      </w:r>
      <w:proofErr w:type="gramStart"/>
      <w:r>
        <w:t>сельского</w:t>
      </w:r>
      <w:proofErr w:type="gramEnd"/>
    </w:p>
    <w:p w:rsidR="00A02FED" w:rsidRDefault="00A02FED" w:rsidP="00A02FED">
      <w:pPr>
        <w:pStyle w:val="22"/>
        <w:shd w:val="clear" w:color="auto" w:fill="auto"/>
        <w:tabs>
          <w:tab w:val="left" w:pos="7882"/>
        </w:tabs>
        <w:spacing w:before="0" w:after="0" w:line="317" w:lineRule="exact"/>
      </w:pPr>
      <w:proofErr w:type="spellStart"/>
      <w:proofErr w:type="gramStart"/>
      <w:r>
        <w:t>совета-глава</w:t>
      </w:r>
      <w:proofErr w:type="spellEnd"/>
      <w:proofErr w:type="gramEnd"/>
      <w:r>
        <w:t xml:space="preserve"> администрации </w:t>
      </w:r>
      <w:proofErr w:type="spellStart"/>
      <w:r>
        <w:t>Емельяновского</w:t>
      </w:r>
      <w:proofErr w:type="spellEnd"/>
    </w:p>
    <w:p w:rsidR="00A02FED" w:rsidRDefault="00A02FED" w:rsidP="00A02FED">
      <w:pPr>
        <w:pStyle w:val="22"/>
        <w:shd w:val="clear" w:color="auto" w:fill="auto"/>
        <w:tabs>
          <w:tab w:val="left" w:pos="7882"/>
        </w:tabs>
        <w:spacing w:before="0" w:after="0" w:line="317" w:lineRule="exact"/>
        <w:sectPr w:rsidR="00A02FED" w:rsidSect="00A02FED">
          <w:pgSz w:w="11900" w:h="16840"/>
          <w:pgMar w:top="993" w:right="843" w:bottom="1119" w:left="1276" w:header="0" w:footer="3" w:gutter="0"/>
          <w:cols w:space="720"/>
          <w:noEndnote/>
          <w:docGrid w:linePitch="360"/>
        </w:sectPr>
      </w:pPr>
      <w:r>
        <w:t xml:space="preserve">сельского поселения                                                                           </w:t>
      </w:r>
      <w:proofErr w:type="spellStart"/>
      <w:r>
        <w:t>Л.В.Цапенко</w:t>
      </w:r>
      <w:proofErr w:type="spellEnd"/>
    </w:p>
    <w:p w:rsidR="00542634" w:rsidRDefault="00542634">
      <w:pPr>
        <w:rPr>
          <w:sz w:val="2"/>
          <w:szCs w:val="2"/>
        </w:rPr>
        <w:sectPr w:rsidR="00542634" w:rsidSect="00A02FED">
          <w:pgSz w:w="11900" w:h="16840"/>
          <w:pgMar w:top="1158" w:right="843" w:bottom="1176" w:left="993" w:header="0" w:footer="3" w:gutter="0"/>
          <w:cols w:space="720"/>
          <w:noEndnote/>
          <w:docGrid w:linePitch="360"/>
        </w:sectPr>
      </w:pPr>
    </w:p>
    <w:p w:rsidR="00BF78C6" w:rsidRPr="00A9690E" w:rsidRDefault="001C7F6C" w:rsidP="00A9690E">
      <w:pPr>
        <w:pStyle w:val="22"/>
        <w:shd w:val="clear" w:color="auto" w:fill="auto"/>
        <w:spacing w:before="0" w:after="0" w:line="322" w:lineRule="exact"/>
        <w:ind w:right="66"/>
        <w:jc w:val="right"/>
      </w:pPr>
      <w:r w:rsidRPr="00A9690E">
        <w:lastRenderedPageBreak/>
        <w:t xml:space="preserve">    </w:t>
      </w:r>
      <w:r w:rsidR="00621945" w:rsidRPr="00A9690E">
        <w:t>Приложени</w:t>
      </w:r>
      <w:r w:rsidR="00027DB1" w:rsidRPr="00A9690E">
        <w:t>е</w:t>
      </w:r>
    </w:p>
    <w:p w:rsidR="009D23DE" w:rsidRPr="00A9690E" w:rsidRDefault="00621945" w:rsidP="009D23DE">
      <w:pPr>
        <w:pStyle w:val="22"/>
        <w:shd w:val="clear" w:color="auto" w:fill="auto"/>
        <w:spacing w:before="0" w:after="0" w:line="322" w:lineRule="exact"/>
        <w:ind w:right="66"/>
        <w:jc w:val="right"/>
      </w:pPr>
      <w:r w:rsidRPr="00A9690E">
        <w:t xml:space="preserve">к </w:t>
      </w:r>
      <w:r w:rsidR="00027DB1" w:rsidRPr="00A9690E">
        <w:t xml:space="preserve">распоряжению </w:t>
      </w:r>
      <w:bookmarkStart w:id="1" w:name="_GoBack"/>
      <w:bookmarkEnd w:id="1"/>
    </w:p>
    <w:p w:rsidR="009D23DE" w:rsidRDefault="009D23DE" w:rsidP="00A9690E">
      <w:pPr>
        <w:pStyle w:val="22"/>
        <w:shd w:val="clear" w:color="auto" w:fill="auto"/>
        <w:spacing w:before="0" w:after="0" w:line="322" w:lineRule="exact"/>
        <w:ind w:right="66"/>
        <w:jc w:val="right"/>
      </w:pPr>
      <w:r>
        <w:t>а</w:t>
      </w:r>
      <w:r w:rsidR="00027DB1" w:rsidRPr="00A9690E">
        <w:t>дминистрации</w:t>
      </w:r>
      <w:r>
        <w:t xml:space="preserve"> </w:t>
      </w:r>
      <w:proofErr w:type="spellStart"/>
      <w:r>
        <w:t>Емельяновского</w:t>
      </w:r>
      <w:proofErr w:type="spellEnd"/>
      <w:r>
        <w:t xml:space="preserve"> </w:t>
      </w:r>
      <w:proofErr w:type="gramStart"/>
      <w:r>
        <w:t>сельского</w:t>
      </w:r>
      <w:proofErr w:type="gramEnd"/>
    </w:p>
    <w:p w:rsidR="00027DB1" w:rsidRPr="00A9690E" w:rsidRDefault="009D23DE" w:rsidP="009D23DE">
      <w:pPr>
        <w:pStyle w:val="22"/>
        <w:shd w:val="clear" w:color="auto" w:fill="auto"/>
        <w:spacing w:before="0" w:after="0" w:line="322" w:lineRule="exact"/>
        <w:ind w:right="66"/>
        <w:jc w:val="center"/>
      </w:pPr>
      <w:r>
        <w:t xml:space="preserve">                                                                          поселения </w:t>
      </w:r>
      <w:r w:rsidR="00027DB1" w:rsidRPr="00A9690E">
        <w:t>Нижнегорского района</w:t>
      </w:r>
    </w:p>
    <w:p w:rsidR="00542634" w:rsidRPr="00A9690E" w:rsidRDefault="00621945" w:rsidP="00A9690E">
      <w:pPr>
        <w:pStyle w:val="22"/>
        <w:shd w:val="clear" w:color="auto" w:fill="auto"/>
        <w:spacing w:before="0" w:after="0" w:line="322" w:lineRule="exact"/>
        <w:ind w:right="66"/>
        <w:jc w:val="right"/>
      </w:pPr>
      <w:r w:rsidRPr="00A9690E">
        <w:t xml:space="preserve"> Республики Крым от 3</w:t>
      </w:r>
      <w:r w:rsidR="00197EB7" w:rsidRPr="00A9690E">
        <w:t>0</w:t>
      </w:r>
      <w:r w:rsidRPr="00A9690E">
        <w:t>.12.2020 №</w:t>
      </w:r>
      <w:r w:rsidR="00BF78C6" w:rsidRPr="00A9690E">
        <w:t xml:space="preserve"> 94</w:t>
      </w:r>
    </w:p>
    <w:p w:rsidR="00197EB7" w:rsidRPr="00197EB7" w:rsidRDefault="00197EB7" w:rsidP="00197EB7">
      <w:pPr>
        <w:pStyle w:val="22"/>
        <w:shd w:val="clear" w:color="auto" w:fill="auto"/>
        <w:spacing w:before="0" w:after="0" w:line="322" w:lineRule="exact"/>
        <w:ind w:right="2080"/>
        <w:jc w:val="right"/>
        <w:rPr>
          <w:sz w:val="18"/>
          <w:szCs w:val="18"/>
        </w:rPr>
      </w:pPr>
    </w:p>
    <w:p w:rsidR="00197EB7" w:rsidRDefault="00197EB7" w:rsidP="00027DB1">
      <w:pPr>
        <w:pStyle w:val="22"/>
        <w:shd w:val="clear" w:color="auto" w:fill="auto"/>
        <w:spacing w:before="0" w:after="0" w:line="322" w:lineRule="exact"/>
        <w:ind w:right="2080"/>
        <w:jc w:val="left"/>
      </w:pPr>
    </w:p>
    <w:p w:rsidR="00542634" w:rsidRDefault="00621945">
      <w:pPr>
        <w:pStyle w:val="20"/>
        <w:keepNext/>
        <w:keepLines/>
        <w:shd w:val="clear" w:color="auto" w:fill="auto"/>
        <w:spacing w:before="0" w:after="0" w:line="322" w:lineRule="exact"/>
        <w:jc w:val="center"/>
      </w:pPr>
      <w:bookmarkStart w:id="2" w:name="bookmark5"/>
      <w:r>
        <w:t>Порядок</w:t>
      </w:r>
      <w:bookmarkEnd w:id="2"/>
    </w:p>
    <w:p w:rsidR="00542634" w:rsidRDefault="00621945">
      <w:pPr>
        <w:pStyle w:val="40"/>
        <w:shd w:val="clear" w:color="auto" w:fill="auto"/>
        <w:spacing w:after="600" w:line="322" w:lineRule="exact"/>
        <w:jc w:val="center"/>
      </w:pPr>
      <w:r>
        <w:t xml:space="preserve">санкционирования </w:t>
      </w:r>
      <w:proofErr w:type="gramStart"/>
      <w:r>
        <w:t>оплаты денежных обязательств получателей</w:t>
      </w:r>
      <w:r>
        <w:br/>
        <w:t xml:space="preserve">бюджетных средств </w:t>
      </w:r>
      <w:r w:rsidR="007F01C8">
        <w:t>муниципального образования</w:t>
      </w:r>
      <w:proofErr w:type="gramEnd"/>
      <w:r w:rsidR="007F01C8">
        <w:t xml:space="preserve"> </w:t>
      </w:r>
      <w:proofErr w:type="spellStart"/>
      <w:r w:rsidR="007F01C8">
        <w:t>Емельяновское</w:t>
      </w:r>
      <w:proofErr w:type="spellEnd"/>
      <w:r w:rsidR="007F01C8">
        <w:t xml:space="preserve"> сельское поселение</w:t>
      </w:r>
      <w:r w:rsidR="00197EB7">
        <w:t xml:space="preserve"> Нижнегорск</w:t>
      </w:r>
      <w:r w:rsidR="009D23DE">
        <w:t>ого</w:t>
      </w:r>
      <w:r w:rsidR="00197EB7">
        <w:t xml:space="preserve"> район</w:t>
      </w:r>
      <w:r w:rsidR="009D23DE">
        <w:t>а</w:t>
      </w:r>
      <w:r w:rsidR="00197EB7">
        <w:t xml:space="preserve"> </w:t>
      </w:r>
      <w:r>
        <w:t xml:space="preserve">Республики Крым и оплаты денежных </w:t>
      </w:r>
      <w:r w:rsidR="001C7F6C">
        <w:t>обязательств,</w:t>
      </w:r>
      <w:r>
        <w:br/>
        <w:t>подлежащих исполнению за счет бюджетных ассигнований по источникам</w:t>
      </w:r>
      <w:r>
        <w:br/>
        <w:t>финансирования дефицита бюджета</w:t>
      </w:r>
      <w:r w:rsidR="00197EB7">
        <w:t xml:space="preserve"> </w:t>
      </w:r>
      <w:r w:rsidR="007F01C8">
        <w:t xml:space="preserve">муниципального образования </w:t>
      </w:r>
      <w:proofErr w:type="spellStart"/>
      <w:r w:rsidR="007F01C8">
        <w:t>Емельяновское</w:t>
      </w:r>
      <w:proofErr w:type="spellEnd"/>
      <w:r w:rsidR="007F01C8">
        <w:t xml:space="preserve"> сельское поселение</w:t>
      </w:r>
      <w:r w:rsidR="009D23DE">
        <w:t xml:space="preserve"> </w:t>
      </w:r>
      <w:r w:rsidR="00197EB7">
        <w:t xml:space="preserve">Нижнегорский район </w:t>
      </w:r>
      <w:r>
        <w:t xml:space="preserve"> Республики Крым</w:t>
      </w:r>
    </w:p>
    <w:p w:rsidR="00542634" w:rsidRDefault="00621945">
      <w:pPr>
        <w:pStyle w:val="22"/>
        <w:numPr>
          <w:ilvl w:val="0"/>
          <w:numId w:val="2"/>
        </w:numPr>
        <w:shd w:val="clear" w:color="auto" w:fill="auto"/>
        <w:tabs>
          <w:tab w:val="left" w:pos="1065"/>
        </w:tabs>
        <w:spacing w:before="0" w:after="0" w:line="322" w:lineRule="exact"/>
        <w:ind w:firstLine="740"/>
      </w:pPr>
      <w:proofErr w:type="gramStart"/>
      <w:r>
        <w:t>Настоящий Порядок разработан в соответствии со статьей 219 бюджетного кодекса Российской Федерации и устанавливает порядок санкционирования Управлением Федерального казначейства по Республике Крым (далее - УФК по Республике Крым) оплаты за счет средств бюджета</w:t>
      </w:r>
      <w:r w:rsidR="00197EB7">
        <w:t xml:space="preserve"> </w:t>
      </w:r>
      <w:r w:rsidR="007F01C8">
        <w:t xml:space="preserve">муниципального образования </w:t>
      </w:r>
      <w:proofErr w:type="spellStart"/>
      <w:r w:rsidR="007F01C8">
        <w:t>Емельяновское</w:t>
      </w:r>
      <w:proofErr w:type="spellEnd"/>
      <w:r w:rsidR="007F01C8">
        <w:t xml:space="preserve"> сельское поселение</w:t>
      </w:r>
      <w:r w:rsidR="009D23DE">
        <w:t xml:space="preserve"> Нижнегорского</w:t>
      </w:r>
      <w:r w:rsidR="00197EB7">
        <w:t xml:space="preserve"> район</w:t>
      </w:r>
      <w:r w:rsidR="009D23DE">
        <w:t>а</w:t>
      </w:r>
      <w:r w:rsidR="00197EB7">
        <w:t xml:space="preserve"> </w:t>
      </w:r>
      <w:r>
        <w:t xml:space="preserve"> Республики Крым денежных обязательств получателей бюджетных средств </w:t>
      </w:r>
      <w:r w:rsidR="007F01C8">
        <w:t xml:space="preserve">муниципального образования </w:t>
      </w:r>
      <w:proofErr w:type="spellStart"/>
      <w:r w:rsidR="007F01C8">
        <w:t>Емельяновское</w:t>
      </w:r>
      <w:proofErr w:type="spellEnd"/>
      <w:r w:rsidR="007F01C8">
        <w:t xml:space="preserve"> сельское поселение</w:t>
      </w:r>
      <w:r w:rsidR="00BF78C6">
        <w:t xml:space="preserve"> Нижнегорск</w:t>
      </w:r>
      <w:r w:rsidR="009D23DE">
        <w:t>ого</w:t>
      </w:r>
      <w:r w:rsidR="00BF78C6">
        <w:t xml:space="preserve"> район</w:t>
      </w:r>
      <w:r w:rsidR="009D23DE">
        <w:t>а</w:t>
      </w:r>
      <w:r w:rsidR="00BF78C6">
        <w:t xml:space="preserve"> </w:t>
      </w:r>
      <w:r>
        <w:t>Республики Крым и оплаты денежных обязательств, подлежащих</w:t>
      </w:r>
      <w:proofErr w:type="gramEnd"/>
      <w:r>
        <w:t xml:space="preserve"> исполнению за счет бюджетных ассигнований по источникам финансирования дефицита бюджета</w:t>
      </w:r>
      <w:r w:rsidR="00197EB7">
        <w:t xml:space="preserve"> </w:t>
      </w:r>
      <w:r w:rsidR="007F01C8">
        <w:t xml:space="preserve">муниципального образования </w:t>
      </w:r>
      <w:proofErr w:type="spellStart"/>
      <w:r w:rsidR="007F01C8">
        <w:t>Емельяновское</w:t>
      </w:r>
      <w:proofErr w:type="spellEnd"/>
      <w:r w:rsidR="007F01C8">
        <w:t xml:space="preserve"> сельское поселение</w:t>
      </w:r>
      <w:r w:rsidR="009D23DE">
        <w:t xml:space="preserve"> Нижнегорского</w:t>
      </w:r>
      <w:r w:rsidR="00197EB7">
        <w:t xml:space="preserve"> район</w:t>
      </w:r>
      <w:r w:rsidR="009D23DE">
        <w:t>а</w:t>
      </w:r>
      <w:r w:rsidR="00197EB7">
        <w:t xml:space="preserve"> </w:t>
      </w:r>
      <w:r>
        <w:t>Республики Крым.</w:t>
      </w:r>
    </w:p>
    <w:p w:rsidR="00542634" w:rsidRDefault="00621945">
      <w:pPr>
        <w:pStyle w:val="22"/>
        <w:numPr>
          <w:ilvl w:val="0"/>
          <w:numId w:val="2"/>
        </w:numPr>
        <w:shd w:val="clear" w:color="auto" w:fill="auto"/>
        <w:tabs>
          <w:tab w:val="left" w:pos="1065"/>
        </w:tabs>
        <w:spacing w:before="0" w:after="0" w:line="322" w:lineRule="exact"/>
        <w:ind w:firstLine="740"/>
      </w:pPr>
      <w:bookmarkStart w:id="3" w:name="bookmark6"/>
      <w:proofErr w:type="gramStart"/>
      <w:r>
        <w:t>Для оплаты денежных обязательств получатель бюджетных средств</w:t>
      </w:r>
      <w:r w:rsidR="00197EB7" w:rsidRPr="00197EB7">
        <w:t xml:space="preserve"> </w:t>
      </w:r>
      <w:r w:rsidR="008454C5">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D23DE">
        <w:t xml:space="preserve"> Нижнегорского района Республики Крым</w:t>
      </w:r>
      <w:r w:rsidR="009A297E">
        <w:t xml:space="preserve"> </w:t>
      </w:r>
      <w:r>
        <w:t xml:space="preserve">(администратор источников финансирования дефицита бюджета </w:t>
      </w:r>
      <w:r w:rsidR="008454C5">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A297E">
        <w:t xml:space="preserve"> Нижнегорского района Республики Крым</w:t>
      </w:r>
      <w:r>
        <w:t xml:space="preserve">) представляет в УФК по Республике Крым по месту обслуживания лицевого счета получателя бюджетных средств </w:t>
      </w:r>
      <w:r w:rsidR="008454C5">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D23DE">
        <w:t xml:space="preserve"> Нижнегорского района Республики Крым</w:t>
      </w:r>
      <w:r w:rsidR="008454C5">
        <w:t xml:space="preserve"> </w:t>
      </w:r>
      <w:r>
        <w:t>(администратора источников финансирования дефицита бюджета</w:t>
      </w:r>
      <w:r w:rsidR="00197EB7">
        <w:t xml:space="preserve"> </w:t>
      </w:r>
      <w:r w:rsidR="008454C5">
        <w:t>м</w:t>
      </w:r>
      <w:r w:rsidR="007F01C8">
        <w:t>униципального образования</w:t>
      </w:r>
      <w:proofErr w:type="gramEnd"/>
      <w:r w:rsidR="007F01C8">
        <w:t xml:space="preserve"> </w:t>
      </w:r>
      <w:proofErr w:type="spellStart"/>
      <w:proofErr w:type="gramStart"/>
      <w:r w:rsidR="007F01C8">
        <w:t>Емельяновское</w:t>
      </w:r>
      <w:proofErr w:type="spellEnd"/>
      <w:r w:rsidR="007F01C8">
        <w:t xml:space="preserve"> сельское поселение</w:t>
      </w:r>
      <w:r w:rsidR="009A297E">
        <w:t xml:space="preserve"> Нижнегорского района Республики Крым</w:t>
      </w:r>
      <w:r>
        <w:t>), лицевого счета для учета операций по переданным полномочиям получателя бюджетных средств</w:t>
      </w:r>
      <w:r w:rsidR="009A297E">
        <w:t xml:space="preserve"> </w:t>
      </w:r>
      <w:r>
        <w:t>(далее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bookmarkEnd w:id="3"/>
      <w:proofErr w:type="gramEnd"/>
    </w:p>
    <w:p w:rsidR="00542634" w:rsidRDefault="00621945">
      <w:pPr>
        <w:pStyle w:val="22"/>
        <w:numPr>
          <w:ilvl w:val="0"/>
          <w:numId w:val="2"/>
        </w:numPr>
        <w:shd w:val="clear" w:color="auto" w:fill="auto"/>
        <w:tabs>
          <w:tab w:val="left" w:pos="1065"/>
        </w:tabs>
        <w:spacing w:before="0" w:after="0" w:line="322" w:lineRule="exact"/>
        <w:ind w:firstLine="740"/>
      </w:pPr>
      <w:r>
        <w:t>УФК по Республике Крым проверяет Распоряжение на наличие в нем реквизитов и показателей, предусмотренных</w:t>
      </w:r>
      <w:hyperlink w:anchor="bookmark7" w:tooltip="Current Document">
        <w:r>
          <w:t xml:space="preserve"> пунктом 4 </w:t>
        </w:r>
      </w:hyperlink>
      <w:r>
        <w:t xml:space="preserve">настоящего Порядка (с </w:t>
      </w:r>
      <w:r>
        <w:lastRenderedPageBreak/>
        <w:t>учетом положений</w:t>
      </w:r>
      <w:hyperlink w:anchor="bookmark10" w:tooltip="Current Document">
        <w:r>
          <w:t xml:space="preserve"> пункта 5 </w:t>
        </w:r>
      </w:hyperlink>
      <w:r>
        <w:t>настоящего Порядка), на соответствие требованиям, установленным</w:t>
      </w:r>
      <w:hyperlink w:anchor="bookmark11" w:tooltip="Current Document">
        <w:r>
          <w:t xml:space="preserve"> пунктами 6,</w:t>
        </w:r>
      </w:hyperlink>
      <w:hyperlink w:anchor="bookmark15" w:tooltip="Current Document">
        <w:r>
          <w:t xml:space="preserve"> 7,</w:t>
        </w:r>
      </w:hyperlink>
      <w:hyperlink w:anchor="bookmark17" w:tooltip="Current Document">
        <w:r>
          <w:t xml:space="preserve"> 10 </w:t>
        </w:r>
      </w:hyperlink>
      <w:r>
        <w:t>и</w:t>
      </w:r>
      <w:hyperlink w:anchor="bookmark18" w:tooltip="Current Document">
        <w:r>
          <w:t xml:space="preserve"> 11 </w:t>
        </w:r>
      </w:hyperlink>
      <w:r>
        <w:t>настоящего Порядка, а также наличие документов, предусмотренных</w:t>
      </w:r>
      <w:hyperlink w:anchor="bookmark15" w:tooltip="Current Document">
        <w:r>
          <w:t xml:space="preserve"> пунктами 7</w:t>
        </w:r>
      </w:hyperlink>
      <w:r>
        <w:t>-</w:t>
      </w:r>
      <w:hyperlink w:anchor="bookmark16" w:tooltip="Current Document">
        <w:r>
          <w:t xml:space="preserve">8 </w:t>
        </w:r>
      </w:hyperlink>
      <w:r>
        <w:t>настоящего Порядка:</w:t>
      </w:r>
    </w:p>
    <w:p w:rsidR="00542634" w:rsidRDefault="00621945">
      <w:pPr>
        <w:pStyle w:val="22"/>
        <w:shd w:val="clear" w:color="auto" w:fill="auto"/>
        <w:spacing w:before="0" w:after="0" w:line="322" w:lineRule="exact"/>
        <w:ind w:firstLine="740"/>
      </w:pPr>
      <w:bookmarkStart w:id="4" w:name="bookmark7"/>
      <w:r>
        <w:t xml:space="preserve">не позднее рабочего дня, следующего за днем представления получателем бюджетных средств </w:t>
      </w:r>
      <w:r w:rsidR="008454C5">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D23DE">
        <w:t xml:space="preserve"> Нижнегорского района Республики Крым</w:t>
      </w:r>
      <w:r w:rsidR="009A297E">
        <w:t xml:space="preserve"> </w:t>
      </w:r>
      <w:r>
        <w:t xml:space="preserve">(администратором </w:t>
      </w:r>
      <w:proofErr w:type="gramStart"/>
      <w:r>
        <w:t>источников финансирования дефицита бюджета</w:t>
      </w:r>
      <w:r w:rsidR="00197EB7" w:rsidRPr="00197EB7">
        <w:t xml:space="preserve"> </w:t>
      </w:r>
      <w:r w:rsidR="008454C5">
        <w:t>м</w:t>
      </w:r>
      <w:r w:rsidR="007F01C8">
        <w:t>униципального образования</w:t>
      </w:r>
      <w:proofErr w:type="gramEnd"/>
      <w:r w:rsidR="007F01C8">
        <w:t xml:space="preserve"> </w:t>
      </w:r>
      <w:proofErr w:type="spellStart"/>
      <w:r w:rsidR="007F01C8">
        <w:t>Емельяновское</w:t>
      </w:r>
      <w:proofErr w:type="spellEnd"/>
      <w:r w:rsidR="007F01C8">
        <w:t xml:space="preserve"> сельское поселение</w:t>
      </w:r>
      <w:r w:rsidR="009A297E">
        <w:t xml:space="preserve"> Нижнегорского района Республики Крым</w:t>
      </w:r>
      <w:r>
        <w:t>) Распоряжения в УФК по Республике Крым;</w:t>
      </w:r>
      <w:bookmarkEnd w:id="4"/>
    </w:p>
    <w:p w:rsidR="00542634" w:rsidRDefault="00621945">
      <w:pPr>
        <w:pStyle w:val="22"/>
        <w:numPr>
          <w:ilvl w:val="0"/>
          <w:numId w:val="2"/>
        </w:numPr>
        <w:shd w:val="clear" w:color="auto" w:fill="auto"/>
        <w:tabs>
          <w:tab w:val="left" w:pos="1065"/>
        </w:tabs>
        <w:spacing w:before="0" w:after="0" w:line="322" w:lineRule="exact"/>
        <w:ind w:firstLine="740"/>
      </w:pPr>
      <w:r>
        <w:t>Распоряжение проверяется на наличие в нем следующих реквизитов и</w:t>
      </w:r>
    </w:p>
    <w:p w:rsidR="00542634" w:rsidRDefault="00621945">
      <w:pPr>
        <w:pStyle w:val="22"/>
        <w:shd w:val="clear" w:color="auto" w:fill="auto"/>
        <w:spacing w:before="0" w:after="0" w:line="322" w:lineRule="exact"/>
        <w:jc w:val="left"/>
      </w:pPr>
      <w:r>
        <w:t>показателей:</w:t>
      </w:r>
    </w:p>
    <w:p w:rsidR="00542634" w:rsidRDefault="00621945">
      <w:pPr>
        <w:pStyle w:val="22"/>
        <w:numPr>
          <w:ilvl w:val="0"/>
          <w:numId w:val="3"/>
        </w:numPr>
        <w:shd w:val="clear" w:color="auto" w:fill="auto"/>
        <w:tabs>
          <w:tab w:val="left" w:pos="1112"/>
        </w:tabs>
        <w:spacing w:before="0" w:after="0" w:line="322" w:lineRule="exact"/>
        <w:ind w:firstLine="760"/>
      </w:pPr>
      <w:proofErr w:type="gramStart"/>
      <w:r>
        <w:t xml:space="preserve">подписей, соответствующих имеющимся образцам, представленным получателем бюджетных средств </w:t>
      </w:r>
      <w:r w:rsidR="008454C5">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D23DE">
        <w:t xml:space="preserve"> Нижнегорского района Республики Крым</w:t>
      </w:r>
      <w:r w:rsidR="009A297E">
        <w:t xml:space="preserve"> </w:t>
      </w:r>
      <w:r>
        <w:t>(администратором источников финансирования дефицита бюджета</w:t>
      </w:r>
      <w:r w:rsidR="00197EB7">
        <w:t xml:space="preserve"> </w:t>
      </w:r>
      <w:r w:rsidR="008454C5">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A297E">
        <w:t xml:space="preserve"> Нижнегорского района Республики Крым</w:t>
      </w:r>
      <w:r>
        <w:t>) для открытия соответствующего лицевого счета в порядке, установленным Федеральным казначейством;</w:t>
      </w:r>
      <w:proofErr w:type="gramEnd"/>
    </w:p>
    <w:p w:rsidR="00542634" w:rsidRDefault="00621945">
      <w:pPr>
        <w:pStyle w:val="22"/>
        <w:numPr>
          <w:ilvl w:val="0"/>
          <w:numId w:val="3"/>
        </w:numPr>
        <w:shd w:val="clear" w:color="auto" w:fill="auto"/>
        <w:tabs>
          <w:tab w:val="left" w:pos="1112"/>
        </w:tabs>
        <w:spacing w:before="0" w:after="0" w:line="322" w:lineRule="exact"/>
        <w:ind w:firstLine="760"/>
      </w:pPr>
      <w:proofErr w:type="gramStart"/>
      <w:r>
        <w:t xml:space="preserve">уникального кода получателя бюджетных средств </w:t>
      </w:r>
      <w:r w:rsidR="008454C5">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D23DE">
        <w:t xml:space="preserve"> Нижнегорского района Республики Крым</w:t>
      </w:r>
      <w:r w:rsidR="009A297E">
        <w:t xml:space="preserve"> </w:t>
      </w:r>
      <w:r>
        <w:t>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roofErr w:type="gramEnd"/>
    </w:p>
    <w:p w:rsidR="00542634" w:rsidRDefault="00621945">
      <w:pPr>
        <w:pStyle w:val="22"/>
        <w:numPr>
          <w:ilvl w:val="0"/>
          <w:numId w:val="3"/>
        </w:numPr>
        <w:shd w:val="clear" w:color="auto" w:fill="auto"/>
        <w:tabs>
          <w:tab w:val="left" w:pos="1112"/>
        </w:tabs>
        <w:spacing w:before="0" w:after="0" w:line="322" w:lineRule="exact"/>
        <w:ind w:firstLine="760"/>
      </w:pPr>
      <w:r>
        <w:t xml:space="preserve">кодов классификации расходов бюджетов (классификации источников финансирования дефицитов бюджетов),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бюджетных средств </w:t>
      </w:r>
      <w:r w:rsidR="008454C5">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D23DE">
        <w:t xml:space="preserve"> Нижнегорского района Республики Крым</w:t>
      </w:r>
      <w:r w:rsidR="002B2DF7">
        <w:t xml:space="preserve"> </w:t>
      </w:r>
      <w:r>
        <w:t>(при наличии), а также текстового назначения платежа;</w:t>
      </w:r>
    </w:p>
    <w:p w:rsidR="00542634" w:rsidRDefault="00621945">
      <w:pPr>
        <w:pStyle w:val="22"/>
        <w:numPr>
          <w:ilvl w:val="0"/>
          <w:numId w:val="3"/>
        </w:numPr>
        <w:shd w:val="clear" w:color="auto" w:fill="auto"/>
        <w:tabs>
          <w:tab w:val="left" w:pos="1112"/>
        </w:tabs>
        <w:spacing w:before="0" w:after="0" w:line="322" w:lineRule="exact"/>
        <w:ind w:firstLine="760"/>
      </w:pPr>
      <w:r>
        <w:t>суммы перечисления и кода валюты в соответствии с Общероссийским классификатором валют, в которой он должен быть произведен;</w:t>
      </w:r>
    </w:p>
    <w:p w:rsidR="00542634" w:rsidRDefault="00621945">
      <w:pPr>
        <w:pStyle w:val="22"/>
        <w:numPr>
          <w:ilvl w:val="0"/>
          <w:numId w:val="3"/>
        </w:numPr>
        <w:shd w:val="clear" w:color="auto" w:fill="auto"/>
        <w:tabs>
          <w:tab w:val="left" w:pos="1112"/>
        </w:tabs>
        <w:spacing w:before="0" w:after="0" w:line="322" w:lineRule="exact"/>
        <w:ind w:firstLine="760"/>
      </w:pPr>
      <w:r>
        <w:t>суммы перечисления в валюте Российской Федерации, в рублевом эквиваленте, исчисленном на дату оформления Распоряжения;</w:t>
      </w:r>
    </w:p>
    <w:p w:rsidR="00542634" w:rsidRDefault="00621945">
      <w:pPr>
        <w:pStyle w:val="22"/>
        <w:numPr>
          <w:ilvl w:val="0"/>
          <w:numId w:val="3"/>
        </w:numPr>
        <w:shd w:val="clear" w:color="auto" w:fill="auto"/>
        <w:tabs>
          <w:tab w:val="left" w:pos="1126"/>
        </w:tabs>
        <w:spacing w:before="0" w:after="0" w:line="322" w:lineRule="exact"/>
        <w:ind w:firstLine="760"/>
      </w:pPr>
      <w:r>
        <w:t>вида средств (средства бюджета);</w:t>
      </w:r>
    </w:p>
    <w:p w:rsidR="00542634" w:rsidRDefault="00621945">
      <w:pPr>
        <w:pStyle w:val="22"/>
        <w:numPr>
          <w:ilvl w:val="0"/>
          <w:numId w:val="3"/>
        </w:numPr>
        <w:shd w:val="clear" w:color="auto" w:fill="auto"/>
        <w:tabs>
          <w:tab w:val="left" w:pos="1112"/>
        </w:tabs>
        <w:spacing w:before="0" w:after="0" w:line="322" w:lineRule="exact"/>
        <w:ind w:firstLine="760"/>
      </w:pPr>
      <w:r>
        <w:t>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542634" w:rsidRDefault="00621945">
      <w:pPr>
        <w:pStyle w:val="22"/>
        <w:numPr>
          <w:ilvl w:val="0"/>
          <w:numId w:val="3"/>
        </w:numPr>
        <w:shd w:val="clear" w:color="auto" w:fill="auto"/>
        <w:tabs>
          <w:tab w:val="left" w:pos="1112"/>
        </w:tabs>
        <w:spacing w:before="0" w:after="0" w:line="322" w:lineRule="exact"/>
        <w:ind w:firstLine="760"/>
      </w:pPr>
      <w:r>
        <w:t>номера учтенного в УФК по Республике Крым бюджетного обязательства и номера денежного обязательства получателя бюджетных средств</w:t>
      </w:r>
      <w:r w:rsidR="00801D68" w:rsidRPr="00801D68">
        <w:t xml:space="preserve"> </w:t>
      </w:r>
      <w:r w:rsidR="008454C5">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D23DE">
        <w:t xml:space="preserve"> Нижнегорского района Республики Кры</w:t>
      </w:r>
      <w:proofErr w:type="gramStart"/>
      <w:r w:rsidR="009D23DE">
        <w:t>м</w:t>
      </w:r>
      <w:r>
        <w:t>(</w:t>
      </w:r>
      <w:proofErr w:type="gramEnd"/>
      <w:r>
        <w:t>при наличии);</w:t>
      </w:r>
    </w:p>
    <w:p w:rsidR="00542634" w:rsidRDefault="00621945">
      <w:pPr>
        <w:pStyle w:val="22"/>
        <w:numPr>
          <w:ilvl w:val="0"/>
          <w:numId w:val="3"/>
        </w:numPr>
        <w:shd w:val="clear" w:color="auto" w:fill="auto"/>
        <w:tabs>
          <w:tab w:val="left" w:pos="1121"/>
        </w:tabs>
        <w:spacing w:before="0" w:after="0" w:line="322" w:lineRule="exact"/>
        <w:ind w:firstLine="760"/>
      </w:pPr>
      <w:r>
        <w:t>номера и серии чека;</w:t>
      </w:r>
    </w:p>
    <w:p w:rsidR="00542634" w:rsidRDefault="00621945">
      <w:pPr>
        <w:pStyle w:val="22"/>
        <w:numPr>
          <w:ilvl w:val="0"/>
          <w:numId w:val="3"/>
        </w:numPr>
        <w:shd w:val="clear" w:color="auto" w:fill="auto"/>
        <w:tabs>
          <w:tab w:val="left" w:pos="1236"/>
        </w:tabs>
        <w:spacing w:before="0" w:after="0" w:line="322" w:lineRule="exact"/>
        <w:ind w:firstLine="760"/>
      </w:pPr>
      <w:r>
        <w:lastRenderedPageBreak/>
        <w:t>срока действия чека;</w:t>
      </w:r>
    </w:p>
    <w:p w:rsidR="00542634" w:rsidRDefault="00621945">
      <w:pPr>
        <w:pStyle w:val="22"/>
        <w:numPr>
          <w:ilvl w:val="0"/>
          <w:numId w:val="3"/>
        </w:numPr>
        <w:shd w:val="clear" w:color="auto" w:fill="auto"/>
        <w:tabs>
          <w:tab w:val="left" w:pos="1236"/>
        </w:tabs>
        <w:spacing w:before="0" w:after="0" w:line="322" w:lineRule="exact"/>
        <w:ind w:firstLine="760"/>
      </w:pPr>
      <w:r>
        <w:t>фамилии, имени и отчества получателя средств по чеку;</w:t>
      </w:r>
    </w:p>
    <w:p w:rsidR="00542634" w:rsidRDefault="00621945">
      <w:pPr>
        <w:pStyle w:val="22"/>
        <w:numPr>
          <w:ilvl w:val="0"/>
          <w:numId w:val="3"/>
        </w:numPr>
        <w:shd w:val="clear" w:color="auto" w:fill="auto"/>
        <w:tabs>
          <w:tab w:val="left" w:pos="1236"/>
        </w:tabs>
        <w:spacing w:before="0" w:after="0" w:line="322" w:lineRule="exact"/>
        <w:ind w:firstLine="760"/>
      </w:pPr>
      <w:r>
        <w:t>данных документов, удостоверяющих личность получателя средств по</w:t>
      </w:r>
    </w:p>
    <w:p w:rsidR="00542634" w:rsidRDefault="00621945">
      <w:pPr>
        <w:pStyle w:val="22"/>
        <w:shd w:val="clear" w:color="auto" w:fill="auto"/>
        <w:spacing w:before="0" w:after="0" w:line="322" w:lineRule="exact"/>
        <w:jc w:val="left"/>
      </w:pPr>
      <w:r>
        <w:t>чеку;</w:t>
      </w:r>
    </w:p>
    <w:p w:rsidR="00542634" w:rsidRDefault="00621945">
      <w:pPr>
        <w:pStyle w:val="22"/>
        <w:numPr>
          <w:ilvl w:val="0"/>
          <w:numId w:val="3"/>
        </w:numPr>
        <w:shd w:val="clear" w:color="auto" w:fill="auto"/>
        <w:tabs>
          <w:tab w:val="left" w:pos="1210"/>
        </w:tabs>
        <w:spacing w:before="0" w:after="0" w:line="322" w:lineRule="exact"/>
        <w:ind w:firstLine="760"/>
      </w:pPr>
      <w:bookmarkStart w:id="5" w:name="bookmark8"/>
      <w:r>
        <w:t>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bookmarkEnd w:id="5"/>
    </w:p>
    <w:p w:rsidR="00542634" w:rsidRDefault="00C22FF2" w:rsidP="00DA142A">
      <w:pPr>
        <w:pStyle w:val="24"/>
        <w:shd w:val="clear" w:color="auto" w:fill="auto"/>
        <w:spacing w:before="0" w:after="0" w:line="240" w:lineRule="auto"/>
        <w:ind w:right="227" w:firstLine="851"/>
      </w:pPr>
      <w:proofErr w:type="gramStart"/>
      <w:r w:rsidRPr="00C22FF2">
        <w:rPr>
          <w:rFonts w:ascii="Times New Roman" w:hAnsi="Times New Roman" w:cs="Times New Roman"/>
          <w:sz w:val="28"/>
          <w:szCs w:val="28"/>
        </w:rPr>
        <w:t xml:space="preserve">14) </w:t>
      </w:r>
      <w:r w:rsidR="00621945" w:rsidRPr="00C22FF2">
        <w:rPr>
          <w:rFonts w:ascii="Times New Roman" w:hAnsi="Times New Roman" w:cs="Times New Roman"/>
          <w:sz w:val="28"/>
          <w:szCs w:val="28"/>
        </w:rPr>
        <w:t>реквизитов (номер, дата) докуме</w:t>
      </w:r>
      <w:r w:rsidR="00096F25">
        <w:rPr>
          <w:rFonts w:ascii="Times New Roman" w:hAnsi="Times New Roman" w:cs="Times New Roman"/>
          <w:sz w:val="28"/>
          <w:szCs w:val="28"/>
        </w:rPr>
        <w:t>нтов (договора, муниципального</w:t>
      </w:r>
      <w:r w:rsidR="00621945" w:rsidRPr="00C22FF2">
        <w:rPr>
          <w:rFonts w:ascii="Times New Roman" w:hAnsi="Times New Roman" w:cs="Times New Roman"/>
          <w:sz w:val="28"/>
          <w:szCs w:val="28"/>
        </w:rPr>
        <w:t xml:space="preserve"> контракта, соглашения) (при наличии), на основании которых возникают бюджетные обязательства получателей бюджетных средств </w:t>
      </w:r>
      <w:r w:rsidR="008454C5">
        <w:rPr>
          <w:rFonts w:ascii="Times New Roman" w:hAnsi="Times New Roman" w:cs="Times New Roman"/>
          <w:sz w:val="28"/>
          <w:szCs w:val="28"/>
        </w:rPr>
        <w:t>м</w:t>
      </w:r>
      <w:r w:rsidR="007F01C8">
        <w:rPr>
          <w:rFonts w:ascii="Times New Roman" w:hAnsi="Times New Roman" w:cs="Times New Roman"/>
          <w:sz w:val="28"/>
          <w:szCs w:val="28"/>
        </w:rPr>
        <w:t xml:space="preserve">униципального образования </w:t>
      </w:r>
      <w:proofErr w:type="spellStart"/>
      <w:r w:rsidR="007F01C8">
        <w:rPr>
          <w:rFonts w:ascii="Times New Roman" w:hAnsi="Times New Roman" w:cs="Times New Roman"/>
          <w:sz w:val="28"/>
          <w:szCs w:val="28"/>
        </w:rPr>
        <w:t>Емельяновское</w:t>
      </w:r>
      <w:proofErr w:type="spellEnd"/>
      <w:r w:rsidR="007F01C8">
        <w:rPr>
          <w:rFonts w:ascii="Times New Roman" w:hAnsi="Times New Roman" w:cs="Times New Roman"/>
          <w:sz w:val="28"/>
          <w:szCs w:val="28"/>
        </w:rPr>
        <w:t xml:space="preserve"> сельское поселение</w:t>
      </w:r>
      <w:r w:rsidR="009A297E">
        <w:rPr>
          <w:rFonts w:ascii="Times New Roman" w:hAnsi="Times New Roman" w:cs="Times New Roman"/>
          <w:sz w:val="28"/>
          <w:szCs w:val="28"/>
        </w:rPr>
        <w:t xml:space="preserve"> Нижнегорского района Республики Крым</w:t>
      </w:r>
      <w:r w:rsidR="00621945" w:rsidRPr="00C22FF2">
        <w:rPr>
          <w:rFonts w:ascii="Times New Roman" w:hAnsi="Times New Roman" w:cs="Times New Roman"/>
          <w:sz w:val="28"/>
          <w:szCs w:val="28"/>
        </w:rPr>
        <w:t xml:space="preserve">, и документов, подтверждающих возникновение денежных обязательств получателей бюджетных средств </w:t>
      </w:r>
      <w:r w:rsidR="008454C5">
        <w:rPr>
          <w:rFonts w:ascii="Times New Roman" w:hAnsi="Times New Roman" w:cs="Times New Roman"/>
          <w:sz w:val="28"/>
          <w:szCs w:val="28"/>
        </w:rPr>
        <w:t>м</w:t>
      </w:r>
      <w:r w:rsidR="007F01C8">
        <w:rPr>
          <w:rFonts w:ascii="Times New Roman" w:hAnsi="Times New Roman" w:cs="Times New Roman"/>
          <w:sz w:val="28"/>
          <w:szCs w:val="28"/>
        </w:rPr>
        <w:t xml:space="preserve">униципального образования </w:t>
      </w:r>
      <w:proofErr w:type="spellStart"/>
      <w:r w:rsidR="007F01C8">
        <w:rPr>
          <w:rFonts w:ascii="Times New Roman" w:hAnsi="Times New Roman" w:cs="Times New Roman"/>
          <w:sz w:val="28"/>
          <w:szCs w:val="28"/>
        </w:rPr>
        <w:t>Емельяновское</w:t>
      </w:r>
      <w:proofErr w:type="spellEnd"/>
      <w:r w:rsidR="007F01C8">
        <w:rPr>
          <w:rFonts w:ascii="Times New Roman" w:hAnsi="Times New Roman" w:cs="Times New Roman"/>
          <w:sz w:val="28"/>
          <w:szCs w:val="28"/>
        </w:rPr>
        <w:t xml:space="preserve"> сельское поселение</w:t>
      </w:r>
      <w:r w:rsidR="009A297E">
        <w:rPr>
          <w:rFonts w:ascii="Times New Roman" w:hAnsi="Times New Roman" w:cs="Times New Roman"/>
          <w:sz w:val="28"/>
          <w:szCs w:val="28"/>
        </w:rPr>
        <w:t xml:space="preserve"> Нижнегорского района Республики Крым</w:t>
      </w:r>
      <w:r w:rsidR="00621945" w:rsidRPr="00C22FF2">
        <w:rPr>
          <w:rFonts w:ascii="Times New Roman" w:hAnsi="Times New Roman" w:cs="Times New Roman"/>
          <w:sz w:val="28"/>
          <w:szCs w:val="28"/>
        </w:rPr>
        <w:t>, предоставляемых получателями бюджетных средств</w:t>
      </w:r>
      <w:r w:rsidR="00801D68" w:rsidRPr="00C22FF2">
        <w:rPr>
          <w:rFonts w:ascii="Times New Roman" w:hAnsi="Times New Roman" w:cs="Times New Roman"/>
          <w:sz w:val="28"/>
          <w:szCs w:val="28"/>
        </w:rPr>
        <w:t xml:space="preserve"> </w:t>
      </w:r>
      <w:r w:rsidR="008454C5">
        <w:rPr>
          <w:rFonts w:ascii="Times New Roman" w:hAnsi="Times New Roman" w:cs="Times New Roman"/>
          <w:sz w:val="28"/>
          <w:szCs w:val="28"/>
        </w:rPr>
        <w:t>м</w:t>
      </w:r>
      <w:r w:rsidR="007F01C8">
        <w:rPr>
          <w:rFonts w:ascii="Times New Roman" w:hAnsi="Times New Roman" w:cs="Times New Roman"/>
          <w:sz w:val="28"/>
          <w:szCs w:val="28"/>
        </w:rPr>
        <w:t xml:space="preserve">униципального образования </w:t>
      </w:r>
      <w:proofErr w:type="spellStart"/>
      <w:r w:rsidR="007F01C8">
        <w:rPr>
          <w:rFonts w:ascii="Times New Roman" w:hAnsi="Times New Roman" w:cs="Times New Roman"/>
          <w:sz w:val="28"/>
          <w:szCs w:val="28"/>
        </w:rPr>
        <w:t>Емельяновское</w:t>
      </w:r>
      <w:proofErr w:type="spellEnd"/>
      <w:r w:rsidR="007F01C8">
        <w:rPr>
          <w:rFonts w:ascii="Times New Roman" w:hAnsi="Times New Roman" w:cs="Times New Roman"/>
          <w:sz w:val="28"/>
          <w:szCs w:val="28"/>
        </w:rPr>
        <w:t xml:space="preserve"> сельское поселение</w:t>
      </w:r>
      <w:r w:rsidR="009D23DE">
        <w:rPr>
          <w:rFonts w:ascii="Times New Roman" w:hAnsi="Times New Roman" w:cs="Times New Roman"/>
          <w:sz w:val="28"/>
          <w:szCs w:val="28"/>
        </w:rPr>
        <w:t xml:space="preserve"> Нижнегорского района Республики Крым</w:t>
      </w:r>
      <w:proofErr w:type="gramEnd"/>
      <w:r w:rsidR="008454C5">
        <w:rPr>
          <w:rFonts w:ascii="Times New Roman" w:hAnsi="Times New Roman" w:cs="Times New Roman"/>
          <w:sz w:val="28"/>
          <w:szCs w:val="28"/>
        </w:rPr>
        <w:t xml:space="preserve"> </w:t>
      </w:r>
      <w:r w:rsidR="00621945" w:rsidRPr="00C22FF2">
        <w:rPr>
          <w:rFonts w:ascii="Times New Roman" w:hAnsi="Times New Roman" w:cs="Times New Roman"/>
          <w:sz w:val="28"/>
          <w:szCs w:val="28"/>
        </w:rPr>
        <w:t xml:space="preserve">при постановке на учет бюджетных и денежных обязательств в соответствии с порядком учета Управлением Федерального казначейства по Республике Крым бюджетных и денежных обязательств получателей бюджетных средств </w:t>
      </w:r>
      <w:r w:rsidR="008454C5">
        <w:rPr>
          <w:rFonts w:ascii="Times New Roman" w:hAnsi="Times New Roman" w:cs="Times New Roman"/>
          <w:sz w:val="28"/>
          <w:szCs w:val="28"/>
        </w:rPr>
        <w:t>м</w:t>
      </w:r>
      <w:r w:rsidR="007F01C8">
        <w:rPr>
          <w:rFonts w:ascii="Times New Roman" w:hAnsi="Times New Roman" w:cs="Times New Roman"/>
          <w:sz w:val="28"/>
          <w:szCs w:val="28"/>
        </w:rPr>
        <w:t xml:space="preserve">униципального образования </w:t>
      </w:r>
      <w:proofErr w:type="spellStart"/>
      <w:r w:rsidR="007F01C8">
        <w:rPr>
          <w:rFonts w:ascii="Times New Roman" w:hAnsi="Times New Roman" w:cs="Times New Roman"/>
          <w:sz w:val="28"/>
          <w:szCs w:val="28"/>
        </w:rPr>
        <w:t>Емельяновское</w:t>
      </w:r>
      <w:proofErr w:type="spellEnd"/>
      <w:r w:rsidR="007F01C8">
        <w:rPr>
          <w:rFonts w:ascii="Times New Roman" w:hAnsi="Times New Roman" w:cs="Times New Roman"/>
          <w:sz w:val="28"/>
          <w:szCs w:val="28"/>
        </w:rPr>
        <w:t xml:space="preserve"> сельское поселение</w:t>
      </w:r>
      <w:r w:rsidR="009A297E">
        <w:rPr>
          <w:rFonts w:ascii="Times New Roman" w:hAnsi="Times New Roman" w:cs="Times New Roman"/>
          <w:sz w:val="28"/>
          <w:szCs w:val="28"/>
        </w:rPr>
        <w:t xml:space="preserve"> Нижнегорского района Республики Крым</w:t>
      </w:r>
      <w:r w:rsidR="00621945" w:rsidRPr="00C22FF2">
        <w:rPr>
          <w:rFonts w:ascii="Times New Roman" w:hAnsi="Times New Roman" w:cs="Times New Roman"/>
          <w:sz w:val="28"/>
          <w:szCs w:val="28"/>
        </w:rPr>
        <w:t xml:space="preserve">, установленным </w:t>
      </w:r>
      <w:r w:rsidR="008454C5">
        <w:rPr>
          <w:rFonts w:ascii="Times New Roman" w:hAnsi="Times New Roman" w:cs="Times New Roman"/>
          <w:sz w:val="28"/>
          <w:szCs w:val="28"/>
        </w:rPr>
        <w:t>м</w:t>
      </w:r>
      <w:r w:rsidR="007F01C8">
        <w:rPr>
          <w:rFonts w:ascii="Times New Roman" w:hAnsi="Times New Roman" w:cs="Times New Roman"/>
          <w:sz w:val="28"/>
          <w:szCs w:val="28"/>
        </w:rPr>
        <w:t>униципальн</w:t>
      </w:r>
      <w:r w:rsidR="008454C5">
        <w:rPr>
          <w:rFonts w:ascii="Times New Roman" w:hAnsi="Times New Roman" w:cs="Times New Roman"/>
          <w:sz w:val="28"/>
          <w:szCs w:val="28"/>
        </w:rPr>
        <w:t>ым</w:t>
      </w:r>
      <w:r w:rsidR="007F01C8">
        <w:rPr>
          <w:rFonts w:ascii="Times New Roman" w:hAnsi="Times New Roman" w:cs="Times New Roman"/>
          <w:sz w:val="28"/>
          <w:szCs w:val="28"/>
        </w:rPr>
        <w:t xml:space="preserve"> образовани</w:t>
      </w:r>
      <w:r w:rsidR="008454C5">
        <w:rPr>
          <w:rFonts w:ascii="Times New Roman" w:hAnsi="Times New Roman" w:cs="Times New Roman"/>
          <w:sz w:val="28"/>
          <w:szCs w:val="28"/>
        </w:rPr>
        <w:t>ем</w:t>
      </w:r>
      <w:r w:rsidR="007F01C8">
        <w:rPr>
          <w:rFonts w:ascii="Times New Roman" w:hAnsi="Times New Roman" w:cs="Times New Roman"/>
          <w:sz w:val="28"/>
          <w:szCs w:val="28"/>
        </w:rPr>
        <w:t xml:space="preserve"> </w:t>
      </w:r>
      <w:proofErr w:type="spellStart"/>
      <w:r w:rsidR="007F01C8">
        <w:rPr>
          <w:rFonts w:ascii="Times New Roman" w:hAnsi="Times New Roman" w:cs="Times New Roman"/>
          <w:sz w:val="28"/>
          <w:szCs w:val="28"/>
        </w:rPr>
        <w:t>Емельяновское</w:t>
      </w:r>
      <w:proofErr w:type="spellEnd"/>
      <w:r w:rsidR="007F01C8">
        <w:rPr>
          <w:rFonts w:ascii="Times New Roman" w:hAnsi="Times New Roman" w:cs="Times New Roman"/>
          <w:sz w:val="28"/>
          <w:szCs w:val="28"/>
        </w:rPr>
        <w:t xml:space="preserve"> сельское поселение</w:t>
      </w:r>
      <w:r w:rsidR="00BF78C6" w:rsidRPr="00C22FF2">
        <w:rPr>
          <w:rFonts w:ascii="Times New Roman" w:hAnsi="Times New Roman" w:cs="Times New Roman"/>
          <w:sz w:val="28"/>
          <w:szCs w:val="28"/>
        </w:rPr>
        <w:t xml:space="preserve"> Нижнегорского района</w:t>
      </w:r>
      <w:r w:rsidR="00621945" w:rsidRPr="00C22FF2">
        <w:rPr>
          <w:rFonts w:ascii="Times New Roman" w:hAnsi="Times New Roman" w:cs="Times New Roman"/>
          <w:sz w:val="28"/>
          <w:szCs w:val="28"/>
        </w:rPr>
        <w:t xml:space="preserve"> Республики Крым (далее - порядок учета обязательств)</w:t>
      </w:r>
      <w:r w:rsidR="00D15AD9">
        <w:rPr>
          <w:rFonts w:ascii="Times New Roman" w:hAnsi="Times New Roman" w:cs="Times New Roman"/>
          <w:sz w:val="28"/>
          <w:szCs w:val="28"/>
        </w:rPr>
        <w:t>;</w:t>
      </w:r>
      <w:r w:rsidRPr="00C22FF2">
        <w:rPr>
          <w:rFonts w:ascii="Times New Roman" w:hAnsi="Times New Roman" w:cs="Times New Roman"/>
          <w:sz w:val="28"/>
          <w:szCs w:val="28"/>
        </w:rPr>
        <w:t xml:space="preserve"> </w:t>
      </w:r>
    </w:p>
    <w:p w:rsidR="00542634" w:rsidRDefault="00621945" w:rsidP="00081D8A">
      <w:pPr>
        <w:pStyle w:val="22"/>
        <w:numPr>
          <w:ilvl w:val="0"/>
          <w:numId w:val="7"/>
        </w:numPr>
        <w:shd w:val="clear" w:color="auto" w:fill="auto"/>
        <w:tabs>
          <w:tab w:val="left" w:pos="851"/>
        </w:tabs>
        <w:spacing w:before="0" w:after="0" w:line="322" w:lineRule="exact"/>
        <w:ind w:left="0" w:firstLine="851"/>
      </w:pPr>
      <w:bookmarkStart w:id="6" w:name="bookmark9"/>
      <w:proofErr w:type="gramStart"/>
      <w:r w:rsidRPr="00DA142A">
        <w:t>реквизитов (тип, номер, дата) документа, подтверждающего возникновение денежного обязательства при поставке товаров (накладная и (или)</w:t>
      </w:r>
      <w:r w:rsidR="002B2DF7" w:rsidRPr="00DA142A">
        <w:t xml:space="preserve"> </w:t>
      </w:r>
      <w:r w:rsidR="00C772B4" w:rsidRPr="00DA142A">
        <w:t>товарная накладная</w:t>
      </w:r>
      <w:r w:rsidR="00FD0587" w:rsidRPr="00DA142A">
        <w:t xml:space="preserve">, и (или) товарно-транспортная накладная, и (или)  акт приема-передачи, </w:t>
      </w:r>
      <w:r w:rsidRPr="00DA142A">
        <w:t>и (или)</w:t>
      </w:r>
      <w:r w:rsidR="00081D8A" w:rsidRPr="00DA142A">
        <w:t xml:space="preserve"> счет, и (или) счет на оплату, и (или)</w:t>
      </w:r>
      <w:r w:rsidRPr="00DA142A">
        <w:t xml:space="preserve"> счет-фактура</w:t>
      </w:r>
      <w:r w:rsidR="00081D8A" w:rsidRPr="00DA142A">
        <w:t>, и (или</w:t>
      </w:r>
      <w:r w:rsidR="00AE5671" w:rsidRPr="00DA142A">
        <w:t xml:space="preserve">) </w:t>
      </w:r>
      <w:r w:rsidR="00081D8A" w:rsidRPr="00DA142A">
        <w:t>универсальный передаточный документ</w:t>
      </w:r>
      <w:r w:rsidR="00AE5671" w:rsidRPr="00DA142A">
        <w:t>, и (или) корректировочный счет</w:t>
      </w:r>
      <w:r w:rsidRPr="00DA142A">
        <w:t>), выполнении работ, оказании услуг (акт выполненных работ</w:t>
      </w:r>
      <w:r w:rsidR="00081D8A" w:rsidRPr="00DA142A">
        <w:t>, акт об оказании услуг, акт оказания услуг, акт</w:t>
      </w:r>
      <w:proofErr w:type="gramEnd"/>
      <w:r w:rsidR="00081D8A" w:rsidRPr="00DA142A">
        <w:t xml:space="preserve"> выполненных работ (услуг), акт о при</w:t>
      </w:r>
      <w:r w:rsidR="00260BEA" w:rsidRPr="00DA142A">
        <w:t xml:space="preserve">емке выполненных работ (оказанных </w:t>
      </w:r>
      <w:r w:rsidR="00081D8A" w:rsidRPr="00DA142A">
        <w:t xml:space="preserve"> услуг),</w:t>
      </w:r>
      <w:r w:rsidR="00AE5671" w:rsidRPr="00DA142A">
        <w:t xml:space="preserve"> акт,</w:t>
      </w:r>
      <w:r w:rsidR="00260BEA" w:rsidRPr="00DA142A">
        <w:t xml:space="preserve"> акт сверки, акт сдачи-приемки, акт приема-передачи,</w:t>
      </w:r>
      <w:r w:rsidR="00081D8A" w:rsidRPr="00DA142A">
        <w:t xml:space="preserve"> </w:t>
      </w:r>
      <w:r w:rsidR="00260BEA" w:rsidRPr="00DA142A">
        <w:t>корректировочный акт,</w:t>
      </w:r>
      <w:r w:rsidRPr="00DA142A">
        <w:t xml:space="preserve"> и (или) счет</w:t>
      </w:r>
      <w:r w:rsidR="00260BEA" w:rsidRPr="00DA142A">
        <w:t>,</w:t>
      </w:r>
      <w:r w:rsidRPr="00DA142A">
        <w:t xml:space="preserve"> и (или)</w:t>
      </w:r>
      <w:r w:rsidR="00260BEA" w:rsidRPr="00DA142A">
        <w:t xml:space="preserve"> счет на оплату,</w:t>
      </w:r>
      <w:r w:rsidRPr="00DA142A">
        <w:t xml:space="preserve"> </w:t>
      </w:r>
      <w:r w:rsidR="00260BEA" w:rsidRPr="00DA142A">
        <w:t xml:space="preserve">и (или) </w:t>
      </w:r>
      <w:r w:rsidRPr="00DA142A">
        <w:t>счет</w:t>
      </w:r>
      <w:r w:rsidRPr="00DA142A">
        <w:softHyphen/>
      </w:r>
      <w:r w:rsidR="006761B5" w:rsidRPr="00DA142A">
        <w:t xml:space="preserve"> </w:t>
      </w:r>
      <w:r w:rsidRPr="00DA142A">
        <w:t>фактура)</w:t>
      </w:r>
      <w:proofErr w:type="gramStart"/>
      <w:r w:rsidRPr="00DA142A">
        <w:t>,</w:t>
      </w:r>
      <w:r w:rsidR="00260BEA" w:rsidRPr="00DA142A">
        <w:t>и</w:t>
      </w:r>
      <w:proofErr w:type="gramEnd"/>
      <w:r w:rsidR="00260BEA" w:rsidRPr="00DA142A">
        <w:t xml:space="preserve"> (или) универсальный передаточный документ), справка о стоимости выполненных работ и затрат, акт сверки взаимных расчетов</w:t>
      </w:r>
      <w:r w:rsidR="00260BEA">
        <w:t>,</w:t>
      </w:r>
      <w:r>
        <w:t xml:space="preserve"> номер и дата исполнительного документа (исполнительный лист, судебный приказ</w:t>
      </w:r>
      <w:r w:rsidR="00260BEA">
        <w:t>, решения налогового органа</w:t>
      </w:r>
      <w:r>
        <w:t xml:space="preserve">), иных </w:t>
      </w:r>
      <w:proofErr w:type="gramStart"/>
      <w:r>
        <w:t>документов, подтверждающ</w:t>
      </w:r>
      <w:r w:rsidR="00260BEA">
        <w:t xml:space="preserve">их возникновение </w:t>
      </w:r>
      <w:r>
        <w:t xml:space="preserve"> денежных обязательств</w:t>
      </w:r>
      <w:r w:rsidR="00AE5671">
        <w:t>, предусмотренных Ф</w:t>
      </w:r>
      <w:r w:rsidR="00260BEA">
        <w:t>едеральными законами, указами Президента Российской Федерации,</w:t>
      </w:r>
      <w:r w:rsidR="003976CE">
        <w:t xml:space="preserve"> постановлениями Правительства Р</w:t>
      </w:r>
      <w:r w:rsidR="00260BEA">
        <w:t>оссийско</w:t>
      </w:r>
      <w:r w:rsidR="003976CE">
        <w:t>й Федерации и правовыми актами М</w:t>
      </w:r>
      <w:r w:rsidR="00260BEA">
        <w:t>инистерства финансов Российской Федерации</w:t>
      </w:r>
      <w:r w:rsidR="003976CE">
        <w:t>, а также законодательными и иными правовыми актами, действующими на территории Республики Крым в период формирования публично - правовых образований в соответствии с законодательством Российск</w:t>
      </w:r>
      <w:r w:rsidR="00AE5671">
        <w:t xml:space="preserve">ой Федерации </w:t>
      </w:r>
      <w:r>
        <w:t>(далее - документы, подтверждающие возни</w:t>
      </w:r>
      <w:r w:rsidR="003976CE">
        <w:t xml:space="preserve">кновение </w:t>
      </w:r>
      <w:r w:rsidR="003976CE">
        <w:lastRenderedPageBreak/>
        <w:t>денежных обязательств);</w:t>
      </w:r>
      <w:proofErr w:type="gramEnd"/>
      <w:r>
        <w:t xml:space="preserve"> за исключением реквизитов документов, подтверждающих возникновение денежных обязатель</w:t>
      </w:r>
      <w:proofErr w:type="gramStart"/>
      <w:r>
        <w:t>ств в сл</w:t>
      </w:r>
      <w:proofErr w:type="gramEnd"/>
      <w:r>
        <w:t>учае осуществления авансовых платежей в соответствии с условиями договора (</w:t>
      </w:r>
      <w:r w:rsidR="007828EF">
        <w:t>муниципального</w:t>
      </w:r>
      <w:r>
        <w:t xml:space="preserve"> контракта), внесения арендной платы по договору (</w:t>
      </w:r>
      <w:r w:rsidR="007828EF">
        <w:t>муниципальному</w:t>
      </w:r>
      <w:r>
        <w:t xml:space="preserve"> контракту), если условиями таких договоров (</w:t>
      </w:r>
      <w:r w:rsidR="007828EF">
        <w:t>муниципальных</w:t>
      </w:r>
      <w:r>
        <w:t xml:space="preserve">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bookmarkEnd w:id="6"/>
    </w:p>
    <w:p w:rsidR="00542634" w:rsidRDefault="00621945" w:rsidP="00BC56B3">
      <w:pPr>
        <w:pStyle w:val="22"/>
        <w:numPr>
          <w:ilvl w:val="0"/>
          <w:numId w:val="7"/>
        </w:numPr>
        <w:shd w:val="clear" w:color="auto" w:fill="auto"/>
        <w:spacing w:before="0" w:after="0" w:line="322" w:lineRule="exact"/>
        <w:ind w:left="0" w:firstLine="851"/>
      </w:pPr>
      <w:bookmarkStart w:id="7" w:name="bookmark10"/>
      <w:r>
        <w:t>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bookmarkEnd w:id="7"/>
    </w:p>
    <w:p w:rsidR="00542634" w:rsidRDefault="00621945">
      <w:pPr>
        <w:pStyle w:val="22"/>
        <w:numPr>
          <w:ilvl w:val="0"/>
          <w:numId w:val="2"/>
        </w:numPr>
        <w:shd w:val="clear" w:color="auto" w:fill="auto"/>
        <w:tabs>
          <w:tab w:val="left" w:pos="1080"/>
        </w:tabs>
        <w:spacing w:before="0" w:after="0" w:line="322" w:lineRule="exact"/>
        <w:ind w:firstLine="740"/>
      </w:pPr>
      <w:r>
        <w:t>Требования</w:t>
      </w:r>
      <w:hyperlink w:anchor="bookmark8" w:tooltip="Current Document">
        <w:r>
          <w:t xml:space="preserve"> подпунктов 14 </w:t>
        </w:r>
      </w:hyperlink>
      <w:r>
        <w:t>-</w:t>
      </w:r>
      <w:hyperlink w:anchor="bookmark9" w:tooltip="Current Document">
        <w:r>
          <w:t xml:space="preserve"> 16 пункта 4 </w:t>
        </w:r>
      </w:hyperlink>
      <w:r>
        <w:t>настоящего Порядка не применяются в отношении:</w:t>
      </w:r>
    </w:p>
    <w:p w:rsidR="00542634" w:rsidRDefault="00621945">
      <w:pPr>
        <w:pStyle w:val="22"/>
        <w:shd w:val="clear" w:color="auto" w:fill="auto"/>
        <w:spacing w:before="0" w:after="0" w:line="322" w:lineRule="exact"/>
        <w:ind w:firstLine="740"/>
      </w:pPr>
      <w:proofErr w:type="gramStart"/>
      <w:r>
        <w:t xml:space="preserve">Распоряжения при перечислении средств получателям бюджетных средств </w:t>
      </w:r>
      <w:r w:rsidR="008454C5">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A297E">
        <w:t xml:space="preserve"> Нижнегорского района Республики Крым</w:t>
      </w:r>
      <w:r>
        <w:t xml:space="preserve">, осуществляющим в соответствии с бюджетным законодательством Российской Федерации операции со средствами бюджета </w:t>
      </w:r>
      <w:r w:rsidR="008454C5">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D23DE">
        <w:t xml:space="preserve"> Нижнегорского района Республики Крым</w:t>
      </w:r>
      <w:r w:rsidR="00A027AC">
        <w:t xml:space="preserve"> </w:t>
      </w:r>
      <w:r>
        <w:t>(в том числе в иностранной валюте) на счетах, открытых им в учреждении Центрального банка Российской Федерации или кредитной организации;</w:t>
      </w:r>
      <w:proofErr w:type="gramEnd"/>
    </w:p>
    <w:p w:rsidR="00542634" w:rsidRDefault="00621945">
      <w:pPr>
        <w:pStyle w:val="22"/>
        <w:shd w:val="clear" w:color="auto" w:fill="auto"/>
        <w:spacing w:before="0" w:after="0" w:line="322" w:lineRule="exact"/>
        <w:ind w:firstLine="740"/>
      </w:pPr>
      <w:r>
        <w:t>Распоряжения при перечислении сре</w:t>
      </w:r>
      <w:proofErr w:type="gramStart"/>
      <w:r>
        <w:t>дств стр</w:t>
      </w:r>
      <w:proofErr w:type="gramEnd"/>
      <w:r>
        <w:t xml:space="preserve">уктурным (обособленным) подразделениям получателей средств бюджета </w:t>
      </w:r>
      <w:r w:rsidR="008454C5">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A297E">
        <w:t xml:space="preserve"> Нижнегорского района Республики Крым</w:t>
      </w:r>
      <w:r>
        <w:t>, не наделенным полномочиями по ведению бюджетного учета;</w:t>
      </w:r>
    </w:p>
    <w:p w:rsidR="00542634" w:rsidRDefault="00621945">
      <w:pPr>
        <w:pStyle w:val="22"/>
        <w:shd w:val="clear" w:color="auto" w:fill="auto"/>
        <w:spacing w:before="0" w:after="0" w:line="322" w:lineRule="exact"/>
        <w:ind w:firstLine="740"/>
      </w:pPr>
      <w:r>
        <w:t>Распоряжения при перечислении средств при оплате по договору на оказание услуг, выполнение работ, заключенному получателем бюджетных средств с физическим лицом, не являющимся индивидуальным предпринимателем;</w:t>
      </w:r>
    </w:p>
    <w:p w:rsidR="00542634" w:rsidRDefault="00621945">
      <w:pPr>
        <w:pStyle w:val="22"/>
        <w:shd w:val="clear" w:color="auto" w:fill="auto"/>
        <w:spacing w:before="0" w:after="0" w:line="322" w:lineRule="exact"/>
        <w:ind w:firstLine="740"/>
      </w:pPr>
      <w:r>
        <w:t>Распоряжения на получение наличных денег (Распоряжения на получение денежных средств, перечисляемых на карту;</w:t>
      </w:r>
    </w:p>
    <w:p w:rsidR="00542634" w:rsidRDefault="00621945">
      <w:pPr>
        <w:pStyle w:val="22"/>
        <w:shd w:val="clear" w:color="auto" w:fill="auto"/>
        <w:spacing w:before="0" w:after="0" w:line="322" w:lineRule="exact"/>
        <w:ind w:firstLine="740"/>
      </w:pPr>
      <w:r>
        <w:t>Распоряжения на уплату налогов и сборов;</w:t>
      </w:r>
    </w:p>
    <w:p w:rsidR="00542634" w:rsidRDefault="00621945">
      <w:pPr>
        <w:pStyle w:val="22"/>
        <w:shd w:val="clear" w:color="auto" w:fill="auto"/>
        <w:spacing w:before="0" w:after="0" w:line="322" w:lineRule="exact"/>
        <w:ind w:firstLine="740"/>
      </w:pPr>
      <w:r>
        <w:t>Требования</w:t>
      </w:r>
      <w:hyperlink w:anchor="bookmark8" w:tooltip="Current Document">
        <w:r>
          <w:t xml:space="preserve"> подпункта 14 пункта 4 </w:t>
        </w:r>
      </w:hyperlink>
      <w:r>
        <w:t>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w:t>
      </w:r>
      <w:r w:rsidR="00C22FF2">
        <w:t>муниципального</w:t>
      </w:r>
      <w:r>
        <w:t xml:space="preserve"> контракта) на поставку товаров, выполнение работ, оказание услуг для государственных нужд (далее - договор (</w:t>
      </w:r>
      <w:r w:rsidR="00C22FF2">
        <w:t>муниципальный</w:t>
      </w:r>
      <w:r>
        <w:t xml:space="preserve"> контракт) законодательством Российской Федерации не предусмотрено.</w:t>
      </w:r>
    </w:p>
    <w:p w:rsidR="00542634" w:rsidRDefault="00621945">
      <w:pPr>
        <w:pStyle w:val="22"/>
        <w:shd w:val="clear" w:color="auto" w:fill="auto"/>
        <w:spacing w:before="0" w:after="0" w:line="322" w:lineRule="exact"/>
        <w:ind w:firstLine="740"/>
      </w:pPr>
      <w:r>
        <w:t>Требования</w:t>
      </w:r>
      <w:hyperlink w:anchor="bookmark8" w:tooltip="Current Document">
        <w:r>
          <w:t xml:space="preserve"> подпункта 1</w:t>
        </w:r>
      </w:hyperlink>
      <w:hyperlink w:anchor="bookmark9" w:tooltip="Current Document">
        <w:r>
          <w:t xml:space="preserve">5 пункта 4 </w:t>
        </w:r>
      </w:hyperlink>
      <w:r>
        <w:t>настоящего Порядка не применяются в отношении:</w:t>
      </w:r>
    </w:p>
    <w:p w:rsidR="00542634" w:rsidRDefault="00621945">
      <w:pPr>
        <w:pStyle w:val="22"/>
        <w:shd w:val="clear" w:color="auto" w:fill="auto"/>
        <w:spacing w:before="0" w:after="0" w:line="322" w:lineRule="exact"/>
        <w:ind w:firstLine="740"/>
      </w:pPr>
      <w:r>
        <w:t>осуществления авансовых платежей в соответствии с усло</w:t>
      </w:r>
      <w:r w:rsidR="00C14A50">
        <w:t>виями договора (муниципального</w:t>
      </w:r>
      <w:r>
        <w:t xml:space="preserve"> контракта);</w:t>
      </w:r>
    </w:p>
    <w:p w:rsidR="00542634" w:rsidRDefault="00621945">
      <w:pPr>
        <w:pStyle w:val="22"/>
        <w:shd w:val="clear" w:color="auto" w:fill="auto"/>
        <w:spacing w:before="0" w:after="0" w:line="322" w:lineRule="exact"/>
        <w:ind w:firstLine="740"/>
      </w:pPr>
      <w:proofErr w:type="gramStart"/>
      <w:r>
        <w:t xml:space="preserve">перечисления средств в соответствии с соглашением на предоставление межбюджетных трансфертов, соглашением на предоставление субсидий бюджетным (автономным) учреждениям </w:t>
      </w:r>
      <w:r w:rsidR="008454C5">
        <w:t>м</w:t>
      </w:r>
      <w:r w:rsidR="007F01C8">
        <w:t xml:space="preserve">униципального образования </w:t>
      </w:r>
      <w:proofErr w:type="spellStart"/>
      <w:r w:rsidR="007F01C8">
        <w:lastRenderedPageBreak/>
        <w:t>Емельяновское</w:t>
      </w:r>
      <w:proofErr w:type="spellEnd"/>
      <w:r w:rsidR="007F01C8">
        <w:t xml:space="preserve"> сельское поселение</w:t>
      </w:r>
      <w:r w:rsidR="009A297E">
        <w:t xml:space="preserve"> Нижнегорского района Республики Крым</w:t>
      </w:r>
      <w:r w:rsidR="00C14A50">
        <w:t>, соглашением</w:t>
      </w:r>
      <w:r>
        <w:t xml:space="preserve"> на предоставление субсидий </w:t>
      </w:r>
      <w:r w:rsidR="00C14A50">
        <w:t xml:space="preserve">муниципальным унитарным предприятиям </w:t>
      </w:r>
      <w:r w:rsidR="008454C5">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D23DE">
        <w:t xml:space="preserve"> Нижнегорского района Республики Крым</w:t>
      </w:r>
      <w:r w:rsidR="008454C5">
        <w:t xml:space="preserve"> </w:t>
      </w:r>
      <w:r w:rsidR="00C14A50">
        <w:t xml:space="preserve">на осуществление капитальных вложений в объекты муниципальной собственности </w:t>
      </w:r>
      <w:r w:rsidR="008454C5">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A297E">
        <w:t xml:space="preserve"> Нижнегорского района Республики Крым</w:t>
      </w:r>
      <w:r w:rsidR="00C14A50">
        <w:t>, соглашений</w:t>
      </w:r>
      <w:proofErr w:type="gramEnd"/>
      <w:r w:rsidR="00C14A50">
        <w:t xml:space="preserve"> на предоставление субсидий </w:t>
      </w:r>
      <w:r>
        <w:t>(грантов) юридическим лицам;</w:t>
      </w:r>
    </w:p>
    <w:p w:rsidR="00542634" w:rsidRDefault="00621945">
      <w:pPr>
        <w:pStyle w:val="22"/>
        <w:shd w:val="clear" w:color="auto" w:fill="auto"/>
        <w:spacing w:before="0" w:after="0" w:line="322" w:lineRule="exact"/>
        <w:ind w:firstLine="740"/>
      </w:pPr>
      <w:r>
        <w:t>перечисления средств в соответствии с договором, заключенным в связи с предоставлением бюджетных инвестиций юридическому лицу в соответствии со статьей 80 Бюджетного кодекса Российской Федерации;</w:t>
      </w:r>
    </w:p>
    <w:p w:rsidR="00542634" w:rsidRDefault="00621945">
      <w:pPr>
        <w:pStyle w:val="22"/>
        <w:shd w:val="clear" w:color="auto" w:fill="auto"/>
        <w:spacing w:before="0" w:after="0" w:line="322" w:lineRule="exact"/>
        <w:ind w:firstLine="740"/>
      </w:pPr>
      <w:r>
        <w:t>перечисления средств в соответствии с нормативным правовым актом о предоставлении субсидии юридическому лицу;</w:t>
      </w:r>
    </w:p>
    <w:p w:rsidR="00542634" w:rsidRDefault="00621945">
      <w:pPr>
        <w:pStyle w:val="22"/>
        <w:shd w:val="clear" w:color="auto" w:fill="auto"/>
        <w:spacing w:before="0" w:after="0" w:line="322" w:lineRule="exact"/>
        <w:ind w:firstLine="740"/>
      </w:pPr>
      <w:r>
        <w:t>перечисления средств в соответствии с нормативным правовым актом о предоставлении межбюджетного трансферта.</w:t>
      </w:r>
    </w:p>
    <w:p w:rsidR="00542634" w:rsidRDefault="00621945">
      <w:pPr>
        <w:pStyle w:val="22"/>
        <w:shd w:val="clear" w:color="auto" w:fill="auto"/>
        <w:spacing w:before="0" w:after="0" w:line="322" w:lineRule="exact"/>
        <w:ind w:firstLine="740"/>
      </w:pPr>
      <w:bookmarkStart w:id="8" w:name="bookmark11"/>
      <w:proofErr w:type="gramStart"/>
      <w:r>
        <w:t xml:space="preserve">В одном Распоряжении может содержаться несколько сумм перечислений по разным кодам классификации расходов бюджетов (классификации источников финансирования дефицитов федерального бюджета) в рамках одного денежного обязательства получателя бюджетных средств </w:t>
      </w:r>
      <w:r w:rsidR="008454C5">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D23DE">
        <w:t xml:space="preserve"> Нижнегорского района Республики Крым</w:t>
      </w:r>
      <w:r w:rsidR="00A027AC">
        <w:t xml:space="preserve"> </w:t>
      </w:r>
      <w:r>
        <w:t xml:space="preserve">(администратора источников финансирования дефицита бюджета </w:t>
      </w:r>
      <w:r w:rsidR="008454C5">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A297E">
        <w:t xml:space="preserve"> Нижнегорского района Республики Крым</w:t>
      </w:r>
      <w:r>
        <w:t>).</w:t>
      </w:r>
      <w:bookmarkEnd w:id="8"/>
      <w:proofErr w:type="gramEnd"/>
    </w:p>
    <w:p w:rsidR="00542634" w:rsidRDefault="00621945">
      <w:pPr>
        <w:pStyle w:val="22"/>
        <w:numPr>
          <w:ilvl w:val="0"/>
          <w:numId w:val="2"/>
        </w:numPr>
        <w:shd w:val="clear" w:color="auto" w:fill="auto"/>
        <w:tabs>
          <w:tab w:val="left" w:pos="1028"/>
        </w:tabs>
        <w:spacing w:before="0" w:after="0" w:line="322" w:lineRule="exact"/>
        <w:ind w:firstLine="740"/>
      </w:pPr>
      <w:bookmarkStart w:id="9" w:name="bookmark12"/>
      <w: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bookmarkEnd w:id="9"/>
    </w:p>
    <w:p w:rsidR="00542634" w:rsidRDefault="00621945">
      <w:pPr>
        <w:pStyle w:val="22"/>
        <w:numPr>
          <w:ilvl w:val="0"/>
          <w:numId w:val="4"/>
        </w:numPr>
        <w:shd w:val="clear" w:color="auto" w:fill="auto"/>
        <w:tabs>
          <w:tab w:val="left" w:pos="1183"/>
        </w:tabs>
        <w:spacing w:before="0" w:after="0" w:line="322" w:lineRule="exact"/>
        <w:ind w:firstLine="740"/>
      </w:pPr>
      <w:r>
        <w:t>соответствие указанных в Распоряжении кодов классификации расходов кодам бюджетной классификации Российской Федерации, действующим в текущем финансовом году на момент представления Распоряжения;</w:t>
      </w:r>
    </w:p>
    <w:p w:rsidR="00542634" w:rsidRDefault="00621945" w:rsidP="00100E9F">
      <w:pPr>
        <w:pStyle w:val="22"/>
        <w:numPr>
          <w:ilvl w:val="0"/>
          <w:numId w:val="4"/>
        </w:numPr>
        <w:shd w:val="clear" w:color="auto" w:fill="auto"/>
        <w:tabs>
          <w:tab w:val="left" w:pos="1340"/>
          <w:tab w:val="left" w:pos="3202"/>
        </w:tabs>
        <w:spacing w:before="0" w:after="0" w:line="322" w:lineRule="exact"/>
        <w:ind w:firstLine="740"/>
      </w:pPr>
      <w:r>
        <w:t>соответствие</w:t>
      </w:r>
      <w:r>
        <w:tab/>
        <w:t>содержания операции, исходя из денежного</w:t>
      </w:r>
      <w:r w:rsidR="00100E9F">
        <w:t xml:space="preserve"> </w:t>
      </w:r>
      <w:r>
        <w:t>обязательства, содержанию текста назначения платежа, указанному в Распоряжении;</w:t>
      </w:r>
    </w:p>
    <w:p w:rsidR="00542634" w:rsidRDefault="00621945">
      <w:pPr>
        <w:pStyle w:val="22"/>
        <w:numPr>
          <w:ilvl w:val="0"/>
          <w:numId w:val="4"/>
        </w:numPr>
        <w:shd w:val="clear" w:color="auto" w:fill="auto"/>
        <w:tabs>
          <w:tab w:val="left" w:pos="1183"/>
        </w:tabs>
        <w:spacing w:before="0" w:after="0" w:line="322" w:lineRule="exact"/>
        <w:ind w:firstLine="740"/>
      </w:pPr>
      <w:r>
        <w:t>соответствие указанных в Распоряжении кодов видов расходов классификации расходов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542634" w:rsidRDefault="00621945">
      <w:pPr>
        <w:pStyle w:val="22"/>
        <w:numPr>
          <w:ilvl w:val="0"/>
          <w:numId w:val="4"/>
        </w:numPr>
        <w:shd w:val="clear" w:color="auto" w:fill="auto"/>
        <w:spacing w:before="0" w:after="0" w:line="322" w:lineRule="exact"/>
        <w:ind w:firstLine="740"/>
      </w:pPr>
      <w:r>
        <w:t xml:space="preserve"> </w:t>
      </w:r>
      <w:proofErr w:type="spellStart"/>
      <w:r>
        <w:t>непревышение</w:t>
      </w:r>
      <w:proofErr w:type="spellEnd"/>
      <w: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(при наличии);</w:t>
      </w:r>
    </w:p>
    <w:p w:rsidR="00542634" w:rsidRDefault="00621945">
      <w:pPr>
        <w:pStyle w:val="22"/>
        <w:numPr>
          <w:ilvl w:val="0"/>
          <w:numId w:val="4"/>
        </w:numPr>
        <w:shd w:val="clear" w:color="auto" w:fill="auto"/>
        <w:tabs>
          <w:tab w:val="left" w:pos="1157"/>
        </w:tabs>
        <w:spacing w:before="0" w:after="0" w:line="322" w:lineRule="exact"/>
        <w:ind w:firstLine="760"/>
      </w:pPr>
      <w:r>
        <w:t xml:space="preserve">соответствие наименования, ИНН, КПП (при наличии), банковских </w:t>
      </w:r>
      <w:r>
        <w:lastRenderedPageBreak/>
        <w:t>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542634" w:rsidRDefault="00621945">
      <w:pPr>
        <w:pStyle w:val="22"/>
        <w:numPr>
          <w:ilvl w:val="0"/>
          <w:numId w:val="4"/>
        </w:numPr>
        <w:shd w:val="clear" w:color="auto" w:fill="auto"/>
        <w:tabs>
          <w:tab w:val="left" w:pos="1157"/>
        </w:tabs>
        <w:spacing w:before="0" w:after="0" w:line="322" w:lineRule="exact"/>
        <w:ind w:firstLine="760"/>
      </w:pPr>
      <w:r>
        <w:t>соответствие реквизитов Распоряжения требованиям бюджетного законодательства Российской Федерации о перечислении средств на соответствующие казначейские счета;</w:t>
      </w:r>
    </w:p>
    <w:p w:rsidR="00542634" w:rsidRDefault="00621945">
      <w:pPr>
        <w:pStyle w:val="22"/>
        <w:numPr>
          <w:ilvl w:val="0"/>
          <w:numId w:val="4"/>
        </w:numPr>
        <w:shd w:val="clear" w:color="auto" w:fill="auto"/>
        <w:tabs>
          <w:tab w:val="left" w:pos="1157"/>
        </w:tabs>
        <w:spacing w:before="0" w:after="0" w:line="322" w:lineRule="exact"/>
        <w:ind w:firstLine="760"/>
      </w:pPr>
      <w:r>
        <w:t>идентичность кода участника бюджетного процесса по Сводному реестру по денежному обязательству и платежу;</w:t>
      </w:r>
    </w:p>
    <w:p w:rsidR="00542634" w:rsidRDefault="00621945">
      <w:pPr>
        <w:pStyle w:val="22"/>
        <w:numPr>
          <w:ilvl w:val="0"/>
          <w:numId w:val="4"/>
        </w:numPr>
        <w:shd w:val="clear" w:color="auto" w:fill="auto"/>
        <w:tabs>
          <w:tab w:val="left" w:pos="1157"/>
        </w:tabs>
        <w:spacing w:before="0" w:after="0" w:line="322" w:lineRule="exact"/>
        <w:ind w:firstLine="760"/>
      </w:pPr>
      <w:r>
        <w:t>идентичность кода (кодов) классификации расходов бюджетов по денежному обязательству и платежу;</w:t>
      </w:r>
    </w:p>
    <w:p w:rsidR="00542634" w:rsidRDefault="00621945">
      <w:pPr>
        <w:pStyle w:val="22"/>
        <w:numPr>
          <w:ilvl w:val="0"/>
          <w:numId w:val="4"/>
        </w:numPr>
        <w:shd w:val="clear" w:color="auto" w:fill="auto"/>
        <w:tabs>
          <w:tab w:val="left" w:pos="1272"/>
        </w:tabs>
        <w:spacing w:before="0" w:after="0" w:line="322" w:lineRule="exact"/>
        <w:ind w:firstLine="760"/>
      </w:pPr>
      <w:r>
        <w:t>идентичность кода валюты, в которой принято денежное обязательство, и кода валюты, в которой должен быть осуществлен платеж по Распоряжению;</w:t>
      </w:r>
    </w:p>
    <w:p w:rsidR="00542634" w:rsidRDefault="00621945">
      <w:pPr>
        <w:pStyle w:val="22"/>
        <w:numPr>
          <w:ilvl w:val="0"/>
          <w:numId w:val="4"/>
        </w:numPr>
        <w:shd w:val="clear" w:color="auto" w:fill="auto"/>
        <w:tabs>
          <w:tab w:val="left" w:pos="1272"/>
        </w:tabs>
        <w:spacing w:before="0" w:after="0" w:line="322" w:lineRule="exact"/>
        <w:ind w:firstLine="760"/>
      </w:pPr>
      <w:proofErr w:type="spellStart"/>
      <w:r>
        <w:t>непревышение</w:t>
      </w:r>
      <w:proofErr w:type="spellEnd"/>
      <w: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542634" w:rsidRDefault="00621945">
      <w:pPr>
        <w:pStyle w:val="22"/>
        <w:numPr>
          <w:ilvl w:val="0"/>
          <w:numId w:val="4"/>
        </w:numPr>
        <w:shd w:val="clear" w:color="auto" w:fill="auto"/>
        <w:tabs>
          <w:tab w:val="left" w:pos="1210"/>
        </w:tabs>
        <w:spacing w:before="0" w:after="0" w:line="322" w:lineRule="exact"/>
        <w:ind w:firstLine="760"/>
      </w:pPr>
      <w:r>
        <w:t>соответствие кода классификации расходов бюджетов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542634" w:rsidRDefault="00621945">
      <w:pPr>
        <w:pStyle w:val="22"/>
        <w:numPr>
          <w:ilvl w:val="0"/>
          <w:numId w:val="4"/>
        </w:numPr>
        <w:shd w:val="clear" w:color="auto" w:fill="auto"/>
        <w:tabs>
          <w:tab w:val="left" w:pos="1421"/>
        </w:tabs>
        <w:spacing w:before="0" w:after="0" w:line="322" w:lineRule="exact"/>
        <w:ind w:firstLine="760"/>
      </w:pPr>
      <w:bookmarkStart w:id="10" w:name="bookmark13"/>
      <w:proofErr w:type="spellStart"/>
      <w:r>
        <w:t>непревышение</w:t>
      </w:r>
      <w:proofErr w:type="spellEnd"/>
      <w: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bookmarkEnd w:id="10"/>
    </w:p>
    <w:p w:rsidR="00542634" w:rsidRDefault="00621945">
      <w:pPr>
        <w:pStyle w:val="22"/>
        <w:numPr>
          <w:ilvl w:val="0"/>
          <w:numId w:val="4"/>
        </w:numPr>
        <w:shd w:val="clear" w:color="auto" w:fill="auto"/>
        <w:tabs>
          <w:tab w:val="left" w:pos="1220"/>
        </w:tabs>
        <w:spacing w:before="0" w:after="0" w:line="322" w:lineRule="exact"/>
        <w:ind w:firstLine="760"/>
      </w:pPr>
      <w:r>
        <w:t xml:space="preserve">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w:t>
      </w:r>
      <w:r w:rsidR="00067D7A">
        <w:t xml:space="preserve">государственных и </w:t>
      </w:r>
      <w:r>
        <w:t>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договору (</w:t>
      </w:r>
      <w:r w:rsidR="00100E9F">
        <w:t>муниципальному</w:t>
      </w:r>
      <w:r>
        <w:t xml:space="preserve"> контракту), подлежащему включению в реестр контрактов или реестр контрактов, составляющих государственную тайну, указанных в Распоряжении.</w:t>
      </w:r>
    </w:p>
    <w:p w:rsidR="00542634" w:rsidRDefault="00621945">
      <w:pPr>
        <w:pStyle w:val="22"/>
        <w:shd w:val="clear" w:color="auto" w:fill="auto"/>
        <w:spacing w:before="0" w:after="0" w:line="322" w:lineRule="exact"/>
        <w:ind w:firstLine="760"/>
      </w:pPr>
      <w: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w:t>
      </w:r>
      <w:r w:rsidR="00100E9F">
        <w:t>муниципальному</w:t>
      </w:r>
      <w:r>
        <w:t xml:space="preserve"> контракту), содержащему сведения, составляющие государственную тайну;</w:t>
      </w:r>
    </w:p>
    <w:p w:rsidR="00542634" w:rsidRDefault="00621945">
      <w:pPr>
        <w:pStyle w:val="22"/>
        <w:numPr>
          <w:ilvl w:val="0"/>
          <w:numId w:val="4"/>
        </w:numPr>
        <w:shd w:val="clear" w:color="auto" w:fill="auto"/>
        <w:tabs>
          <w:tab w:val="left" w:pos="1206"/>
        </w:tabs>
        <w:spacing w:before="0" w:after="0" w:line="322" w:lineRule="exact"/>
        <w:ind w:firstLine="760"/>
      </w:pPr>
      <w:proofErr w:type="spellStart"/>
      <w:r>
        <w:t>непревышение</w:t>
      </w:r>
      <w:proofErr w:type="spellEnd"/>
      <w: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законодательством, нормативными правовыми актами Российской Федерации, законодательством Республики Крым, нормативными правовыми актами Республики Крым</w:t>
      </w:r>
      <w:r w:rsidR="006560CF">
        <w:t xml:space="preserve"> и </w:t>
      </w:r>
      <w:r w:rsidR="00843E16">
        <w:t xml:space="preserve">администрации </w:t>
      </w:r>
      <w:r w:rsidR="008454C5">
        <w:lastRenderedPageBreak/>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A297E">
        <w:t xml:space="preserve"> Нижнегорского района Республики Крым</w:t>
      </w:r>
      <w:r>
        <w:t>;</w:t>
      </w:r>
    </w:p>
    <w:p w:rsidR="00542634" w:rsidRDefault="00621945">
      <w:pPr>
        <w:pStyle w:val="22"/>
        <w:numPr>
          <w:ilvl w:val="0"/>
          <w:numId w:val="4"/>
        </w:numPr>
        <w:shd w:val="clear" w:color="auto" w:fill="auto"/>
        <w:tabs>
          <w:tab w:val="left" w:pos="1210"/>
        </w:tabs>
        <w:spacing w:before="0" w:after="0" w:line="322" w:lineRule="exact"/>
        <w:ind w:firstLine="740"/>
      </w:pPr>
      <w:bookmarkStart w:id="11" w:name="bookmark14"/>
      <w:r>
        <w:t>не</w:t>
      </w:r>
      <w:r w:rsidR="008454C5">
        <w:t xml:space="preserve"> </w:t>
      </w:r>
      <w:r>
        <w:t>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bookmarkEnd w:id="11"/>
    </w:p>
    <w:p w:rsidR="00542634" w:rsidRDefault="00621945">
      <w:pPr>
        <w:pStyle w:val="22"/>
        <w:numPr>
          <w:ilvl w:val="0"/>
          <w:numId w:val="4"/>
        </w:numPr>
        <w:shd w:val="clear" w:color="auto" w:fill="auto"/>
        <w:tabs>
          <w:tab w:val="left" w:pos="1210"/>
        </w:tabs>
        <w:spacing w:before="0" w:after="0" w:line="322" w:lineRule="exact"/>
        <w:ind w:firstLine="740"/>
      </w:pPr>
      <w:bookmarkStart w:id="12" w:name="bookmark15"/>
      <w:r>
        <w:t xml:space="preserve">наличие на официальном сайте в сети Интернет </w:t>
      </w:r>
      <w:hyperlink r:id="rId9" w:history="1">
        <w:r>
          <w:rPr>
            <w:rStyle w:val="a3"/>
            <w:lang w:val="en-US" w:eastAsia="en-US" w:bidi="en-US"/>
          </w:rPr>
          <w:t>www</w:t>
        </w:r>
        <w:r w:rsidRPr="00D3554C">
          <w:rPr>
            <w:rStyle w:val="a3"/>
            <w:lang w:eastAsia="en-US" w:bidi="en-US"/>
          </w:rPr>
          <w:t>.</w:t>
        </w:r>
        <w:r>
          <w:rPr>
            <w:rStyle w:val="a3"/>
            <w:lang w:val="en-US" w:eastAsia="en-US" w:bidi="en-US"/>
          </w:rPr>
          <w:t>bus</w:t>
        </w:r>
        <w:r w:rsidRPr="00D3554C">
          <w:rPr>
            <w:rStyle w:val="a3"/>
            <w:lang w:eastAsia="en-US" w:bidi="en-US"/>
          </w:rPr>
          <w:t>.</w:t>
        </w:r>
        <w:proofErr w:type="spellStart"/>
        <w:r>
          <w:rPr>
            <w:rStyle w:val="a3"/>
            <w:lang w:val="en-US" w:eastAsia="en-US" w:bidi="en-US"/>
          </w:rPr>
          <w:t>gov</w:t>
        </w:r>
        <w:proofErr w:type="spellEnd"/>
        <w:r w:rsidRPr="00D3554C">
          <w:rPr>
            <w:rStyle w:val="a3"/>
            <w:lang w:eastAsia="en-US" w:bidi="en-US"/>
          </w:rPr>
          <w:t>.</w:t>
        </w:r>
        <w:proofErr w:type="spellStart"/>
        <w:r>
          <w:rPr>
            <w:rStyle w:val="a3"/>
            <w:lang w:val="en-US" w:eastAsia="en-US" w:bidi="en-US"/>
          </w:rPr>
          <w:t>ru</w:t>
        </w:r>
        <w:proofErr w:type="spellEnd"/>
      </w:hyperlink>
      <w:r w:rsidRPr="00D3554C">
        <w:rPr>
          <w:lang w:eastAsia="en-US" w:bidi="en-US"/>
        </w:rPr>
        <w:t xml:space="preserve">, </w:t>
      </w:r>
      <w:r>
        <w:t>на котором подлежит размещению информация о муниципальн</w:t>
      </w:r>
      <w:r w:rsidR="00067D7A">
        <w:t>ых учреждениях, муниципального</w:t>
      </w:r>
      <w:r>
        <w:t xml:space="preserve"> задания н</w:t>
      </w:r>
      <w:r w:rsidR="00067D7A">
        <w:t xml:space="preserve">а оказание муниципальных </w:t>
      </w:r>
      <w:r>
        <w:t xml:space="preserve"> услуг (выполнение работ), на финансовое обеспечение выполнения которого осуществляется перечисление субсидии на основании Заявки.</w:t>
      </w:r>
      <w:bookmarkEnd w:id="12"/>
    </w:p>
    <w:p w:rsidR="00542634" w:rsidRDefault="00621945">
      <w:pPr>
        <w:pStyle w:val="22"/>
        <w:numPr>
          <w:ilvl w:val="0"/>
          <w:numId w:val="2"/>
        </w:numPr>
        <w:shd w:val="clear" w:color="auto" w:fill="auto"/>
        <w:tabs>
          <w:tab w:val="left" w:pos="1056"/>
        </w:tabs>
        <w:spacing w:before="0" w:after="0" w:line="322" w:lineRule="exact"/>
        <w:ind w:firstLine="740"/>
      </w:pPr>
      <w:proofErr w:type="gramStart"/>
      <w:r>
        <w:t>В случае если Распоряжение представляется для оплаты денежного обязательства, сформированного УФК по Ре</w:t>
      </w:r>
      <w:r w:rsidR="00067D7A">
        <w:t>спублике Крым в соответствии с П</w:t>
      </w:r>
      <w:r>
        <w:t xml:space="preserve">орядком учета обязательств, получатель бюджетных средств </w:t>
      </w:r>
      <w:r w:rsidR="008454C5">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D23DE">
        <w:t xml:space="preserve"> Нижнегорского района Республики Крым</w:t>
      </w:r>
      <w:r w:rsidR="00843E16">
        <w:t xml:space="preserve"> </w:t>
      </w:r>
      <w:r>
        <w:t>представляет в УФК по Республике Крым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w:t>
      </w:r>
      <w:proofErr w:type="gramEnd"/>
      <w:r>
        <w:t xml:space="preserve"> тайну.</w:t>
      </w:r>
    </w:p>
    <w:p w:rsidR="00542634" w:rsidRDefault="00621945">
      <w:pPr>
        <w:pStyle w:val="22"/>
        <w:shd w:val="clear" w:color="auto" w:fill="auto"/>
        <w:spacing w:before="0" w:after="0" w:line="322" w:lineRule="exact"/>
        <w:ind w:firstLine="740"/>
      </w:pPr>
      <w:r>
        <w:t>При санкционировании оплаты денежных обязательств в случае, установленном настоящим пунктом, дополнительно к направлениям проверки, установленным</w:t>
      </w:r>
      <w:hyperlink w:anchor="bookmark11" w:tooltip="Current Document">
        <w:r>
          <w:t xml:space="preserve"> пунктом 6 </w:t>
        </w:r>
      </w:hyperlink>
      <w:r>
        <w:t>настоящего Порядка, осуществляется проверка равенства сумм Распоряжения сумме соответствующего денежного обязательства.</w:t>
      </w:r>
    </w:p>
    <w:p w:rsidR="00542634" w:rsidRDefault="00621945">
      <w:pPr>
        <w:pStyle w:val="22"/>
        <w:shd w:val="clear" w:color="auto" w:fill="auto"/>
        <w:spacing w:before="0" w:after="0" w:line="322" w:lineRule="exact"/>
        <w:ind w:firstLine="740"/>
      </w:pPr>
      <w:proofErr w:type="gramStart"/>
      <w:r>
        <w:t xml:space="preserve">При заключении </w:t>
      </w:r>
      <w:r w:rsidR="006560CF">
        <w:t>муниципального</w:t>
      </w:r>
      <w:r>
        <w:t xml:space="preserve"> контракта в соответствии с частью</w:t>
      </w:r>
      <w:r w:rsidR="0097455C">
        <w:t xml:space="preserve"> 66</w:t>
      </w:r>
      <w:r>
        <w:t xml:space="preserve">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 результатам выбора поставщика (подрядчика, исполнителя) в соответствии с постановлением Совета министров Республики Крым от 19 мая 2020 года № 274 «Об утверждении Порядка осуществления выбора способа</w:t>
      </w:r>
      <w:proofErr w:type="gramEnd"/>
      <w:r>
        <w:t xml:space="preserve"> </w:t>
      </w:r>
      <w:proofErr w:type="gramStart"/>
      <w:r>
        <w:t xml:space="preserve">определения поставщика (подрядчика, исполнителя) в целях осуществления отдельных видов закупок для обеспечения государственных и муниципальных нужд </w:t>
      </w:r>
      <w:r w:rsidR="006560CF">
        <w:t>Республик</w:t>
      </w:r>
      <w:r>
        <w:t xml:space="preserve">и Крым» и подлежащих казначейскому сопровождению в случаях, установленных Правительством Российской Федерации, УФК по Республике Крым при санкционировании оплаты денежных обязательств получателя бюджетных средств осуществляет контроль перечисления средств исключительно на счета, </w:t>
      </w:r>
      <w:r w:rsidRPr="00067D7A">
        <w:rPr>
          <w:rStyle w:val="23"/>
          <w:b w:val="0"/>
        </w:rPr>
        <w:t xml:space="preserve">открытые органу Федерального казначейства </w:t>
      </w:r>
      <w:r w:rsidRPr="00067D7A">
        <w:t>для учета денежных средств юридических лиц, не</w:t>
      </w:r>
      <w:r>
        <w:t xml:space="preserve"> являющихся участниками</w:t>
      </w:r>
      <w:proofErr w:type="gramEnd"/>
      <w:r>
        <w:t xml:space="preserve"> бюджетного процесса.</w:t>
      </w:r>
    </w:p>
    <w:p w:rsidR="00542634" w:rsidRDefault="00621945">
      <w:pPr>
        <w:pStyle w:val="22"/>
        <w:shd w:val="clear" w:color="auto" w:fill="auto"/>
        <w:spacing w:before="0" w:after="0" w:line="322" w:lineRule="exact"/>
        <w:ind w:firstLine="740"/>
      </w:pPr>
      <w:bookmarkStart w:id="13" w:name="bookmark16"/>
      <w:r>
        <w:t>Требования настоящего пункта не применяются в отношении распоряжений о перечислении денежных средств, указанных в абзацах 2-6 и 9</w:t>
      </w:r>
      <w:r w:rsidR="00A472EF">
        <w:t>-</w:t>
      </w:r>
      <w:r>
        <w:softHyphen/>
        <w:t>13 пункта 5 настоящего Порядка.</w:t>
      </w:r>
      <w:bookmarkEnd w:id="13"/>
    </w:p>
    <w:p w:rsidR="00A472EF" w:rsidRDefault="00A472EF">
      <w:pPr>
        <w:pStyle w:val="22"/>
        <w:shd w:val="clear" w:color="auto" w:fill="auto"/>
        <w:spacing w:before="0" w:after="0" w:line="322" w:lineRule="exact"/>
        <w:ind w:firstLine="740"/>
      </w:pPr>
      <w:proofErr w:type="gramStart"/>
      <w:r>
        <w:t xml:space="preserve">В случае если Заявка на кассовый расход представляется для оплаты денежных обязательств, по которым формирование Сведений о денежном обязательстве в соответствии с Порядком учета органами Федерального казначейства по Республике Крым бюджетных и денежных обязательств </w:t>
      </w:r>
      <w:r>
        <w:lastRenderedPageBreak/>
        <w:t xml:space="preserve">получателей средств бюджета </w:t>
      </w:r>
      <w:r w:rsidR="008454C5">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D23DE">
        <w:t xml:space="preserve"> Нижнегорского района Республики Крым</w:t>
      </w:r>
      <w:r w:rsidR="00AC4109">
        <w:t xml:space="preserve"> </w:t>
      </w:r>
      <w:r>
        <w:t>осуществляется получателем бюджетных средств, получатель бюджетных средств не предоставляет в орган Федерального казначейства вместе</w:t>
      </w:r>
      <w:proofErr w:type="gramEnd"/>
      <w:r>
        <w:t xml:space="preserve"> с Заявкой на  кассовый </w:t>
      </w:r>
      <w:proofErr w:type="gramStart"/>
      <w:r>
        <w:t>расход</w:t>
      </w:r>
      <w:proofErr w:type="gramEnd"/>
      <w:r>
        <w:t xml:space="preserve"> указанный в ней документ, подтверждающий возникновение денежного обязательства.</w:t>
      </w:r>
    </w:p>
    <w:p w:rsidR="00542634" w:rsidRDefault="00621945" w:rsidP="006560CF">
      <w:pPr>
        <w:pStyle w:val="22"/>
        <w:numPr>
          <w:ilvl w:val="0"/>
          <w:numId w:val="2"/>
        </w:numPr>
        <w:shd w:val="clear" w:color="auto" w:fill="auto"/>
        <w:tabs>
          <w:tab w:val="left" w:pos="1210"/>
        </w:tabs>
        <w:spacing w:before="0" w:after="0" w:line="322" w:lineRule="exact"/>
        <w:ind w:firstLine="740"/>
      </w:pPr>
      <w:r>
        <w:t>Для подтверждения денежного обязательства, возникшего по бюджетному обязательству, обусловленному договором (</w:t>
      </w:r>
      <w:r w:rsidR="0070183D">
        <w:t xml:space="preserve">муниципальным </w:t>
      </w:r>
      <w:r>
        <w:t>контрактом), предусматривающим обязанность получателя бюджетных средств</w:t>
      </w:r>
      <w:r w:rsidR="006560CF">
        <w:t xml:space="preserve"> </w:t>
      </w:r>
      <w:r w:rsidR="008454C5">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D23DE">
        <w:t xml:space="preserve"> Нижнегорского района Республики Кры</w:t>
      </w:r>
      <w:proofErr w:type="gramStart"/>
      <w:r w:rsidR="009D23DE">
        <w:t>м</w:t>
      </w:r>
      <w:bookmarkStart w:id="14" w:name="bookmark17"/>
      <w:r>
        <w:t>-</w:t>
      </w:r>
      <w:proofErr w:type="gramEnd"/>
      <w:r>
        <w:t xml:space="preserve"> </w:t>
      </w:r>
      <w:r w:rsidR="0070183D">
        <w:t>муниципального</w:t>
      </w:r>
      <w:r>
        <w:t xml:space="preserve">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w:t>
      </w:r>
      <w:r w:rsidR="00A472EF">
        <w:t xml:space="preserve">государственных и </w:t>
      </w:r>
      <w:r>
        <w:t xml:space="preserve"> муниципальных нужд в доход соответствующего бюджета, получатель бюджетных средств </w:t>
      </w:r>
      <w:r w:rsidR="008454C5">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D23DE">
        <w:t xml:space="preserve"> Нижнегорского района Республики Крым</w:t>
      </w:r>
      <w:r w:rsidR="00843E16">
        <w:t xml:space="preserve"> </w:t>
      </w:r>
      <w:r>
        <w:t>представляет в УФК по Республике Крым не позднее представления Распоряжения на оплату денежного обязател</w:t>
      </w:r>
      <w:r w:rsidR="00A472EF">
        <w:t>ьства по договору (муниципальн</w:t>
      </w:r>
      <w:r>
        <w:t>ому контракту) Распоряжение на перечисление в доход соответствующего бюджета суммы неустойки (штрафа, пеней) по данному договору (</w:t>
      </w:r>
      <w:r w:rsidR="0058165F">
        <w:t>муниципальному</w:t>
      </w:r>
      <w:r>
        <w:t xml:space="preserve"> контракту).</w:t>
      </w:r>
      <w:bookmarkEnd w:id="14"/>
    </w:p>
    <w:p w:rsidR="00542634" w:rsidRDefault="00621945">
      <w:pPr>
        <w:pStyle w:val="22"/>
        <w:numPr>
          <w:ilvl w:val="0"/>
          <w:numId w:val="2"/>
        </w:numPr>
        <w:shd w:val="clear" w:color="auto" w:fill="auto"/>
        <w:tabs>
          <w:tab w:val="left" w:pos="1033"/>
        </w:tabs>
        <w:spacing w:before="0" w:after="0" w:line="322" w:lineRule="exact"/>
        <w:ind w:firstLine="760"/>
      </w:pPr>
      <w:r>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542634" w:rsidRDefault="00621945">
      <w:pPr>
        <w:pStyle w:val="22"/>
        <w:numPr>
          <w:ilvl w:val="0"/>
          <w:numId w:val="5"/>
        </w:numPr>
        <w:shd w:val="clear" w:color="auto" w:fill="auto"/>
        <w:tabs>
          <w:tab w:val="left" w:pos="1161"/>
        </w:tabs>
        <w:spacing w:before="0" w:after="0" w:line="322" w:lineRule="exact"/>
        <w:ind w:firstLine="760"/>
      </w:pPr>
      <w:r>
        <w:t xml:space="preserve">соответствие указанных в Распоряжении </w:t>
      </w:r>
      <w:proofErr w:type="gramStart"/>
      <w:r>
        <w:t xml:space="preserve">кодов классификации расходов бюджета </w:t>
      </w:r>
      <w:r w:rsidR="008454C5">
        <w:t>м</w:t>
      </w:r>
      <w:r w:rsidR="007F01C8">
        <w:t>униципального образования</w:t>
      </w:r>
      <w:proofErr w:type="gramEnd"/>
      <w:r w:rsidR="007F01C8">
        <w:t xml:space="preserve"> </w:t>
      </w:r>
      <w:proofErr w:type="spellStart"/>
      <w:r w:rsidR="007F01C8">
        <w:t>Емельяновское</w:t>
      </w:r>
      <w:proofErr w:type="spellEnd"/>
      <w:r w:rsidR="007F01C8">
        <w:t xml:space="preserve"> сельское поселение</w:t>
      </w:r>
      <w:r w:rsidR="009D23DE">
        <w:t xml:space="preserve"> Нижнегорского района Республики Крым</w:t>
      </w:r>
      <w:r w:rsidR="008454C5">
        <w:t xml:space="preserve"> </w:t>
      </w:r>
      <w:r>
        <w:t>кодам бюджетной классификации Российской Федерации, действующим в текущем финансовом году на момент представления Распоряжения;</w:t>
      </w:r>
    </w:p>
    <w:p w:rsidR="00542634" w:rsidRDefault="00621945">
      <w:pPr>
        <w:pStyle w:val="22"/>
        <w:numPr>
          <w:ilvl w:val="0"/>
          <w:numId w:val="5"/>
        </w:numPr>
        <w:shd w:val="clear" w:color="auto" w:fill="auto"/>
        <w:tabs>
          <w:tab w:val="left" w:pos="1161"/>
        </w:tabs>
        <w:spacing w:before="0" w:after="0" w:line="322" w:lineRule="exact"/>
        <w:ind w:firstLine="760"/>
      </w:pPr>
      <w:r>
        <w:t xml:space="preserve">соответствие указанных в Распоряжении </w:t>
      </w:r>
      <w:proofErr w:type="gramStart"/>
      <w:r>
        <w:t xml:space="preserve">кодов видов расходов классификации расходов бюджета </w:t>
      </w:r>
      <w:r w:rsidR="008454C5">
        <w:t>м</w:t>
      </w:r>
      <w:r w:rsidR="007F01C8">
        <w:t>униципального образования</w:t>
      </w:r>
      <w:proofErr w:type="gramEnd"/>
      <w:r w:rsidR="007F01C8">
        <w:t xml:space="preserve"> </w:t>
      </w:r>
      <w:proofErr w:type="spellStart"/>
      <w:r w:rsidR="007F01C8">
        <w:t>Емельяновское</w:t>
      </w:r>
      <w:proofErr w:type="spellEnd"/>
      <w:r w:rsidR="007F01C8">
        <w:t xml:space="preserve"> сельское поселение</w:t>
      </w:r>
      <w:r w:rsidR="009D23DE">
        <w:t xml:space="preserve"> Нижнегорского района Республики Крым</w:t>
      </w:r>
      <w:r w:rsidR="00843E16">
        <w:t xml:space="preserve"> </w:t>
      </w:r>
      <w:r>
        <w:t>текстовому назначению платежа, исходя из содержания текста назначения платежа, в соответствии с порядком применения бюджетной классификации;</w:t>
      </w:r>
    </w:p>
    <w:p w:rsidR="00542634" w:rsidRDefault="00621945">
      <w:pPr>
        <w:pStyle w:val="22"/>
        <w:numPr>
          <w:ilvl w:val="0"/>
          <w:numId w:val="5"/>
        </w:numPr>
        <w:shd w:val="clear" w:color="auto" w:fill="auto"/>
        <w:tabs>
          <w:tab w:val="left" w:pos="1161"/>
        </w:tabs>
        <w:spacing w:before="0" w:after="0" w:line="322" w:lineRule="exact"/>
        <w:ind w:firstLine="760"/>
      </w:pPr>
      <w:bookmarkStart w:id="15" w:name="bookmark18"/>
      <w:proofErr w:type="spellStart"/>
      <w:r>
        <w:t>непревышение</w:t>
      </w:r>
      <w:proofErr w:type="spellEnd"/>
      <w: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bookmarkEnd w:id="15"/>
    </w:p>
    <w:p w:rsidR="00542634" w:rsidRDefault="00621945">
      <w:pPr>
        <w:pStyle w:val="22"/>
        <w:numPr>
          <w:ilvl w:val="0"/>
          <w:numId w:val="2"/>
        </w:numPr>
        <w:shd w:val="clear" w:color="auto" w:fill="auto"/>
        <w:tabs>
          <w:tab w:val="left" w:pos="1378"/>
        </w:tabs>
        <w:spacing w:before="0" w:after="0" w:line="322" w:lineRule="exact"/>
        <w:ind w:firstLine="760"/>
      </w:pPr>
      <w:r>
        <w:t xml:space="preserve">При санкционировании оплаты денежных обязательств по перечислениям по источникам финансирования дефицита бюджета </w:t>
      </w:r>
      <w:r w:rsidR="008454C5">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D23DE">
        <w:t xml:space="preserve"> Нижнегорского района Республики Крым</w:t>
      </w:r>
      <w:r w:rsidR="00843E16">
        <w:t xml:space="preserve"> </w:t>
      </w:r>
      <w:r>
        <w:t>осуществляется проверка Распоряжения по следующим направлениям:</w:t>
      </w:r>
    </w:p>
    <w:p w:rsidR="00542634" w:rsidRDefault="00621945">
      <w:pPr>
        <w:pStyle w:val="22"/>
        <w:numPr>
          <w:ilvl w:val="0"/>
          <w:numId w:val="6"/>
        </w:numPr>
        <w:shd w:val="clear" w:color="auto" w:fill="auto"/>
        <w:tabs>
          <w:tab w:val="left" w:pos="1161"/>
        </w:tabs>
        <w:spacing w:before="0" w:after="0" w:line="322" w:lineRule="exact"/>
        <w:ind w:firstLine="760"/>
      </w:pPr>
      <w:r>
        <w:t xml:space="preserve">соответствие указанных в Распоряжении </w:t>
      </w:r>
      <w:proofErr w:type="gramStart"/>
      <w:r>
        <w:t xml:space="preserve">кодов классификации источников финансирования дефицита бюджета </w:t>
      </w:r>
      <w:r w:rsidR="008454C5">
        <w:t>м</w:t>
      </w:r>
      <w:r w:rsidR="007F01C8">
        <w:t>униципального образования</w:t>
      </w:r>
      <w:proofErr w:type="gramEnd"/>
      <w:r w:rsidR="007F01C8">
        <w:t xml:space="preserve"> </w:t>
      </w:r>
      <w:proofErr w:type="spellStart"/>
      <w:r w:rsidR="007F01C8">
        <w:t>Емельяновское</w:t>
      </w:r>
      <w:proofErr w:type="spellEnd"/>
      <w:r w:rsidR="007F01C8">
        <w:t xml:space="preserve"> сельское поселение</w:t>
      </w:r>
      <w:r w:rsidR="009D23DE">
        <w:t xml:space="preserve"> Нижнегорского района Республики Крым</w:t>
      </w:r>
      <w:r w:rsidR="00843E16">
        <w:t xml:space="preserve"> </w:t>
      </w:r>
      <w:r>
        <w:lastRenderedPageBreak/>
        <w:t>кодам бюджетной классификации Российской Федерации, действующим в текущем финансовом году на момент представления Распоряжения;</w:t>
      </w:r>
    </w:p>
    <w:p w:rsidR="00542634" w:rsidRDefault="00621945">
      <w:pPr>
        <w:pStyle w:val="22"/>
        <w:numPr>
          <w:ilvl w:val="0"/>
          <w:numId w:val="6"/>
        </w:numPr>
        <w:shd w:val="clear" w:color="auto" w:fill="auto"/>
        <w:tabs>
          <w:tab w:val="left" w:pos="1161"/>
        </w:tabs>
        <w:spacing w:before="0" w:after="0" w:line="322" w:lineRule="exact"/>
        <w:ind w:firstLine="760"/>
      </w:pPr>
      <w:r>
        <w:t>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542634" w:rsidRDefault="00621945">
      <w:pPr>
        <w:pStyle w:val="22"/>
        <w:numPr>
          <w:ilvl w:val="0"/>
          <w:numId w:val="6"/>
        </w:numPr>
        <w:shd w:val="clear" w:color="auto" w:fill="auto"/>
        <w:tabs>
          <w:tab w:val="left" w:pos="1161"/>
        </w:tabs>
        <w:spacing w:before="0" w:after="0" w:line="322" w:lineRule="exact"/>
        <w:ind w:firstLine="760"/>
      </w:pPr>
      <w:proofErr w:type="spellStart"/>
      <w:r>
        <w:t>непревышение</w:t>
      </w:r>
      <w:proofErr w:type="spellEnd"/>
      <w: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542634" w:rsidRDefault="00621945">
      <w:pPr>
        <w:pStyle w:val="22"/>
        <w:numPr>
          <w:ilvl w:val="0"/>
          <w:numId w:val="2"/>
        </w:numPr>
        <w:shd w:val="clear" w:color="auto" w:fill="auto"/>
        <w:tabs>
          <w:tab w:val="left" w:pos="1172"/>
        </w:tabs>
        <w:spacing w:before="0" w:after="0" w:line="322" w:lineRule="exact"/>
        <w:ind w:firstLine="760"/>
      </w:pPr>
      <w:proofErr w:type="gramStart"/>
      <w:r>
        <w:t>В случае если информация, указанная в Распоряжении, или его форма не соответствуют требованиям, установленным</w:t>
      </w:r>
      <w:hyperlink w:anchor="bookmark6" w:tooltip="Current Document">
        <w:r>
          <w:t xml:space="preserve"> пунктами 3,</w:t>
        </w:r>
      </w:hyperlink>
      <w:hyperlink w:anchor="bookmark7" w:tooltip="Current Document">
        <w:r>
          <w:t xml:space="preserve"> 4,</w:t>
        </w:r>
      </w:hyperlink>
      <w:hyperlink w:anchor="bookmark12" w:tooltip="Current Document">
        <w:r>
          <w:t xml:space="preserve"> подпунктами 1 </w:t>
        </w:r>
      </w:hyperlink>
      <w:r>
        <w:t xml:space="preserve">- </w:t>
      </w:r>
      <w:hyperlink w:anchor="bookmark13" w:tooltip="Current Document">
        <w:r>
          <w:t>13,</w:t>
        </w:r>
      </w:hyperlink>
      <w:hyperlink w:anchor="bookmark14" w:tooltip="Current Document">
        <w:r>
          <w:t xml:space="preserve"> 16 пункта 6,</w:t>
        </w:r>
      </w:hyperlink>
      <w:hyperlink w:anchor="bookmark15" w:tooltip="Current Document">
        <w:r>
          <w:t xml:space="preserve"> пунктами 7,</w:t>
        </w:r>
      </w:hyperlink>
      <w:r>
        <w:t xml:space="preserve"> 9 и</w:t>
      </w:r>
      <w:hyperlink w:anchor="bookmark18" w:tooltip="Current Document">
        <w:r>
          <w:t xml:space="preserve"> 10</w:t>
        </w:r>
      </w:hyperlink>
      <w:r>
        <w:t xml:space="preserve"> настоящего Порядка, или в случае установления нарушения получателем бюджетных средств Республики Крым условий, установленных</w:t>
      </w:r>
      <w:hyperlink w:anchor="bookmark16" w:tooltip="Current Document">
        <w:r>
          <w:t xml:space="preserve"> пунктом 8</w:t>
        </w:r>
      </w:hyperlink>
      <w:r>
        <w:t xml:space="preserve"> настоящего Порядка, УФК по Республике Крым не позднее сроков, установленных</w:t>
      </w:r>
      <w:hyperlink w:anchor="bookmark6" w:tooltip="Current Document">
        <w:r>
          <w:t xml:space="preserve"> пунктом 3 </w:t>
        </w:r>
      </w:hyperlink>
      <w:r>
        <w:t>настоящего Порядка, направляет получателю</w:t>
      </w:r>
      <w:proofErr w:type="gramEnd"/>
      <w:r>
        <w:t xml:space="preserve"> бюджетных средств </w:t>
      </w:r>
      <w:r w:rsidR="00BD0D9C">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D23DE">
        <w:t xml:space="preserve"> Нижнегорского района Республики Крым</w:t>
      </w:r>
      <w:r w:rsidR="00AC4109">
        <w:t xml:space="preserve"> </w:t>
      </w:r>
      <w:r>
        <w:t>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542634" w:rsidRDefault="00621945">
      <w:pPr>
        <w:pStyle w:val="22"/>
        <w:shd w:val="clear" w:color="auto" w:fill="auto"/>
        <w:spacing w:before="0" w:after="0" w:line="322" w:lineRule="exact"/>
        <w:ind w:firstLine="760"/>
      </w:pPr>
      <w:r>
        <w:t>Получатель бюджетных средств имеет право по письменному запросу отозвать Распоряжение на перечисление денежных средств.</w:t>
      </w:r>
    </w:p>
    <w:p w:rsidR="00542634" w:rsidRDefault="00621945">
      <w:pPr>
        <w:pStyle w:val="22"/>
        <w:numPr>
          <w:ilvl w:val="0"/>
          <w:numId w:val="2"/>
        </w:numPr>
        <w:shd w:val="clear" w:color="auto" w:fill="auto"/>
        <w:tabs>
          <w:tab w:val="left" w:pos="1296"/>
        </w:tabs>
        <w:spacing w:before="0" w:after="0" w:line="322" w:lineRule="exact"/>
        <w:ind w:firstLine="760"/>
      </w:pPr>
      <w:r>
        <w:t xml:space="preserve">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УФК по Республике Крым проставляет отметку, подтверждающую санкционирование оплаты денежных обязательств получателя бюджетных средств </w:t>
      </w:r>
      <w:r w:rsidR="00BD0D9C">
        <w:t>м</w:t>
      </w:r>
      <w:r w:rsidR="007F01C8">
        <w:t xml:space="preserve">униципального образования </w:t>
      </w:r>
      <w:proofErr w:type="spellStart"/>
      <w:r w:rsidR="007F01C8">
        <w:t>Емельяновское</w:t>
      </w:r>
      <w:proofErr w:type="spellEnd"/>
      <w:r w:rsidR="007F01C8">
        <w:t xml:space="preserve"> сельское поселение</w:t>
      </w:r>
      <w:r w:rsidR="009D23DE">
        <w:t xml:space="preserve"> Нижнегорского района Республики Кры</w:t>
      </w:r>
      <w:proofErr w:type="gramStart"/>
      <w:r w:rsidR="009D23DE">
        <w:t>м</w:t>
      </w:r>
      <w:r>
        <w:t>(</w:t>
      </w:r>
      <w:proofErr w:type="gramEnd"/>
      <w:r>
        <w:t>администратора источников финансирования дефицита бюджета Республики Крым) с указанием даты, подписи, расшифровки подписи, содержащей фамилию, инициалы ответственного исполнителя УФК по Республике Крым, и Распоряжение принимается к исполнению.</w:t>
      </w:r>
    </w:p>
    <w:p w:rsidR="00542634" w:rsidRDefault="00621945">
      <w:pPr>
        <w:pStyle w:val="22"/>
        <w:numPr>
          <w:ilvl w:val="0"/>
          <w:numId w:val="2"/>
        </w:numPr>
        <w:shd w:val="clear" w:color="auto" w:fill="auto"/>
        <w:tabs>
          <w:tab w:val="left" w:pos="1296"/>
        </w:tabs>
        <w:spacing w:before="0" w:after="0" w:line="322" w:lineRule="exact"/>
        <w:ind w:firstLine="760"/>
      </w:pPr>
      <w:r>
        <w:t xml:space="preserve">Представление и хранение Распоряжения для санкционирования </w:t>
      </w:r>
      <w:proofErr w:type="gramStart"/>
      <w:r>
        <w:t xml:space="preserve">оплаты денежных обязательств получателей бюджетных средств </w:t>
      </w:r>
      <w:r w:rsidR="00BD0D9C">
        <w:t>м</w:t>
      </w:r>
      <w:r w:rsidR="007F01C8">
        <w:t>униципального образования</w:t>
      </w:r>
      <w:proofErr w:type="gramEnd"/>
      <w:r w:rsidR="007F01C8">
        <w:t xml:space="preserve"> </w:t>
      </w:r>
      <w:proofErr w:type="spellStart"/>
      <w:r w:rsidR="007F01C8">
        <w:t>Емельяновское</w:t>
      </w:r>
      <w:proofErr w:type="spellEnd"/>
      <w:r w:rsidR="007F01C8">
        <w:t xml:space="preserve"> сельское поселение</w:t>
      </w:r>
      <w:r w:rsidR="009D23DE">
        <w:t xml:space="preserve"> Нижнегорского района Республики Крым</w:t>
      </w:r>
      <w:r w:rsidR="00AC4109">
        <w:t xml:space="preserve"> </w:t>
      </w:r>
      <w:r>
        <w:t>(администраторов источников финансирования дефицита бюджета Республики Крым),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sectPr w:rsidR="00542634" w:rsidSect="001D4092">
      <w:type w:val="continuous"/>
      <w:pgSz w:w="11900" w:h="16840"/>
      <w:pgMar w:top="1158" w:right="529" w:bottom="1176" w:left="166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903" w:rsidRDefault="00430903">
      <w:r>
        <w:separator/>
      </w:r>
    </w:p>
  </w:endnote>
  <w:endnote w:type="continuationSeparator" w:id="0">
    <w:p w:rsidR="00430903" w:rsidRDefault="00430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903" w:rsidRDefault="00430903"/>
  </w:footnote>
  <w:footnote w:type="continuationSeparator" w:id="0">
    <w:p w:rsidR="00430903" w:rsidRDefault="0043090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E51"/>
    <w:multiLevelType w:val="multilevel"/>
    <w:tmpl w:val="581E0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B6603"/>
    <w:multiLevelType w:val="multilevel"/>
    <w:tmpl w:val="B7B29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457428"/>
    <w:multiLevelType w:val="multilevel"/>
    <w:tmpl w:val="F3D4B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0D0196"/>
    <w:multiLevelType w:val="multilevel"/>
    <w:tmpl w:val="F1C0E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4D744F"/>
    <w:multiLevelType w:val="multilevel"/>
    <w:tmpl w:val="74BE3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AC5CE6"/>
    <w:multiLevelType w:val="hybridMultilevel"/>
    <w:tmpl w:val="F0C0B732"/>
    <w:lvl w:ilvl="0" w:tplc="00AC1B3A">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23DC8"/>
    <w:multiLevelType w:val="multilevel"/>
    <w:tmpl w:val="E66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BE5AFD"/>
    <w:multiLevelType w:val="multilevel"/>
    <w:tmpl w:val="E66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2"/>
  </w:num>
  <w:num w:numId="4">
    <w:abstractNumId w:val="4"/>
  </w:num>
  <w:num w:numId="5">
    <w:abstractNumId w:val="1"/>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2530"/>
  </w:hdrShapeDefaults>
  <w:footnotePr>
    <w:footnote w:id="-1"/>
    <w:footnote w:id="0"/>
  </w:footnotePr>
  <w:endnotePr>
    <w:endnote w:id="-1"/>
    <w:endnote w:id="0"/>
  </w:endnotePr>
  <w:compat>
    <w:doNotExpandShiftReturn/>
    <w:useFELayout/>
  </w:compat>
  <w:rsids>
    <w:rsidRoot w:val="00542634"/>
    <w:rsid w:val="000226D2"/>
    <w:rsid w:val="00027DB1"/>
    <w:rsid w:val="00066D33"/>
    <w:rsid w:val="00067D7A"/>
    <w:rsid w:val="00077740"/>
    <w:rsid w:val="00081D8A"/>
    <w:rsid w:val="00091FD2"/>
    <w:rsid w:val="00096F25"/>
    <w:rsid w:val="000D1059"/>
    <w:rsid w:val="000E7C0A"/>
    <w:rsid w:val="00100E9F"/>
    <w:rsid w:val="00197EB7"/>
    <w:rsid w:val="001B0070"/>
    <w:rsid w:val="001C7F6C"/>
    <w:rsid w:val="001D4092"/>
    <w:rsid w:val="00215EB4"/>
    <w:rsid w:val="00252E27"/>
    <w:rsid w:val="00260BEA"/>
    <w:rsid w:val="002621BE"/>
    <w:rsid w:val="00283522"/>
    <w:rsid w:val="002B2DF7"/>
    <w:rsid w:val="003976CE"/>
    <w:rsid w:val="003E6446"/>
    <w:rsid w:val="004133C5"/>
    <w:rsid w:val="00430903"/>
    <w:rsid w:val="00542634"/>
    <w:rsid w:val="0058165F"/>
    <w:rsid w:val="00621945"/>
    <w:rsid w:val="006560CF"/>
    <w:rsid w:val="006761B5"/>
    <w:rsid w:val="006A0C2D"/>
    <w:rsid w:val="006E28AE"/>
    <w:rsid w:val="0070183D"/>
    <w:rsid w:val="0070603F"/>
    <w:rsid w:val="007246E4"/>
    <w:rsid w:val="00771E88"/>
    <w:rsid w:val="007828EF"/>
    <w:rsid w:val="007C1C31"/>
    <w:rsid w:val="007E2624"/>
    <w:rsid w:val="007F01C8"/>
    <w:rsid w:val="007F52D4"/>
    <w:rsid w:val="00801D68"/>
    <w:rsid w:val="00843E16"/>
    <w:rsid w:val="008454C5"/>
    <w:rsid w:val="00891750"/>
    <w:rsid w:val="0091201A"/>
    <w:rsid w:val="0097455C"/>
    <w:rsid w:val="009916C8"/>
    <w:rsid w:val="009A297E"/>
    <w:rsid w:val="009C45A5"/>
    <w:rsid w:val="009D093E"/>
    <w:rsid w:val="009D23DE"/>
    <w:rsid w:val="009E77A9"/>
    <w:rsid w:val="00A027AC"/>
    <w:rsid w:val="00A02FED"/>
    <w:rsid w:val="00A03648"/>
    <w:rsid w:val="00A472EF"/>
    <w:rsid w:val="00A9690E"/>
    <w:rsid w:val="00AC4109"/>
    <w:rsid w:val="00AE5671"/>
    <w:rsid w:val="00BA3D55"/>
    <w:rsid w:val="00BC56B3"/>
    <w:rsid w:val="00BD0D9C"/>
    <w:rsid w:val="00BF78C6"/>
    <w:rsid w:val="00C14A50"/>
    <w:rsid w:val="00C22FF2"/>
    <w:rsid w:val="00C772B4"/>
    <w:rsid w:val="00CC0D61"/>
    <w:rsid w:val="00D01784"/>
    <w:rsid w:val="00D15AD9"/>
    <w:rsid w:val="00D24462"/>
    <w:rsid w:val="00D3554C"/>
    <w:rsid w:val="00D44DEC"/>
    <w:rsid w:val="00D84743"/>
    <w:rsid w:val="00DA142A"/>
    <w:rsid w:val="00FD0587"/>
    <w:rsid w:val="00FE676F"/>
    <w:rsid w:val="00FF3E65"/>
    <w:rsid w:val="00FF4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409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D4092"/>
    <w:rPr>
      <w:color w:val="0066CC"/>
      <w:u w:val="single"/>
    </w:rPr>
  </w:style>
  <w:style w:type="character" w:customStyle="1" w:styleId="a4">
    <w:name w:val="Колонтитул_"/>
    <w:basedOn w:val="a0"/>
    <w:link w:val="a5"/>
    <w:rsid w:val="001D4092"/>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
    <w:basedOn w:val="a4"/>
    <w:rsid w:val="001D409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7">
    <w:name w:val="Колонтитул"/>
    <w:basedOn w:val="a4"/>
    <w:rsid w:val="001D409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sid w:val="001D4092"/>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sid w:val="001D4092"/>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1D4092"/>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_"/>
    <w:basedOn w:val="a0"/>
    <w:link w:val="22"/>
    <w:rsid w:val="001D4092"/>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1D409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
    <w:basedOn w:val="21"/>
    <w:rsid w:val="001D409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a5">
    <w:name w:val="Колонтитул"/>
    <w:basedOn w:val="a"/>
    <w:link w:val="a4"/>
    <w:rsid w:val="001D4092"/>
    <w:pPr>
      <w:shd w:val="clear" w:color="auto" w:fill="FFFFFF"/>
      <w:spacing w:line="0" w:lineRule="atLeast"/>
    </w:pPr>
    <w:rPr>
      <w:rFonts w:ascii="Times New Roman" w:eastAsia="Times New Roman" w:hAnsi="Times New Roman" w:cs="Times New Roman"/>
      <w:b/>
      <w:bCs/>
      <w:sz w:val="26"/>
      <w:szCs w:val="26"/>
    </w:rPr>
  </w:style>
  <w:style w:type="paragraph" w:customStyle="1" w:styleId="10">
    <w:name w:val="Заголовок №1"/>
    <w:basedOn w:val="a"/>
    <w:link w:val="1"/>
    <w:rsid w:val="001D4092"/>
    <w:pPr>
      <w:shd w:val="clear" w:color="auto" w:fill="FFFFFF"/>
      <w:spacing w:before="360" w:after="360" w:line="0" w:lineRule="atLeast"/>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rsid w:val="001D4092"/>
    <w:pPr>
      <w:shd w:val="clear" w:color="auto" w:fill="FFFFFF"/>
      <w:spacing w:before="420" w:after="1140" w:line="0" w:lineRule="atLeast"/>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1D4092"/>
    <w:pPr>
      <w:shd w:val="clear" w:color="auto" w:fill="FFFFFF"/>
      <w:spacing w:before="1140" w:line="322" w:lineRule="exact"/>
    </w:pPr>
    <w:rPr>
      <w:rFonts w:ascii="Times New Roman" w:eastAsia="Times New Roman" w:hAnsi="Times New Roman" w:cs="Times New Roman"/>
      <w:i/>
      <w:iCs/>
      <w:sz w:val="28"/>
      <w:szCs w:val="28"/>
    </w:rPr>
  </w:style>
  <w:style w:type="paragraph" w:customStyle="1" w:styleId="22">
    <w:name w:val="Основной текст (2)"/>
    <w:basedOn w:val="a"/>
    <w:link w:val="21"/>
    <w:rsid w:val="001D4092"/>
    <w:pPr>
      <w:shd w:val="clear" w:color="auto" w:fill="FFFFFF"/>
      <w:spacing w:before="600" w:after="360" w:line="326"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1D4092"/>
    <w:pPr>
      <w:shd w:val="clear" w:color="auto" w:fill="FFFFFF"/>
      <w:spacing w:line="317" w:lineRule="exact"/>
      <w:jc w:val="both"/>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D3554C"/>
    <w:rPr>
      <w:rFonts w:ascii="Tahoma" w:hAnsi="Tahoma" w:cs="Tahoma"/>
      <w:sz w:val="16"/>
      <w:szCs w:val="16"/>
    </w:rPr>
  </w:style>
  <w:style w:type="character" w:customStyle="1" w:styleId="a9">
    <w:name w:val="Текст выноски Знак"/>
    <w:basedOn w:val="a0"/>
    <w:link w:val="a8"/>
    <w:uiPriority w:val="99"/>
    <w:semiHidden/>
    <w:rsid w:val="00D3554C"/>
    <w:rPr>
      <w:rFonts w:ascii="Tahoma" w:hAnsi="Tahoma" w:cs="Tahoma"/>
      <w:color w:val="000000"/>
      <w:sz w:val="16"/>
      <w:szCs w:val="16"/>
    </w:rPr>
  </w:style>
  <w:style w:type="paragraph" w:styleId="aa">
    <w:name w:val="header"/>
    <w:basedOn w:val="a"/>
    <w:link w:val="ab"/>
    <w:uiPriority w:val="99"/>
    <w:unhideWhenUsed/>
    <w:rsid w:val="00027DB1"/>
    <w:pPr>
      <w:tabs>
        <w:tab w:val="center" w:pos="4677"/>
        <w:tab w:val="right" w:pos="9355"/>
      </w:tabs>
    </w:pPr>
  </w:style>
  <w:style w:type="character" w:customStyle="1" w:styleId="ab">
    <w:name w:val="Верхний колонтитул Знак"/>
    <w:basedOn w:val="a0"/>
    <w:link w:val="aa"/>
    <w:uiPriority w:val="99"/>
    <w:rsid w:val="00027DB1"/>
    <w:rPr>
      <w:color w:val="000000"/>
    </w:rPr>
  </w:style>
  <w:style w:type="paragraph" w:styleId="ac">
    <w:name w:val="footer"/>
    <w:basedOn w:val="a"/>
    <w:link w:val="ad"/>
    <w:uiPriority w:val="99"/>
    <w:unhideWhenUsed/>
    <w:rsid w:val="00027DB1"/>
    <w:pPr>
      <w:tabs>
        <w:tab w:val="center" w:pos="4677"/>
        <w:tab w:val="right" w:pos="9355"/>
      </w:tabs>
    </w:pPr>
  </w:style>
  <w:style w:type="character" w:customStyle="1" w:styleId="ad">
    <w:name w:val="Нижний колонтитул Знак"/>
    <w:basedOn w:val="a0"/>
    <w:link w:val="ac"/>
    <w:uiPriority w:val="99"/>
    <w:rsid w:val="00027DB1"/>
    <w:rPr>
      <w:color w:val="000000"/>
    </w:rPr>
  </w:style>
  <w:style w:type="character" w:customStyle="1" w:styleId="ae">
    <w:name w:val="Основной текст_"/>
    <w:link w:val="24"/>
    <w:rsid w:val="00C22FF2"/>
    <w:rPr>
      <w:sz w:val="26"/>
      <w:szCs w:val="26"/>
      <w:shd w:val="clear" w:color="auto" w:fill="FFFFFF"/>
    </w:rPr>
  </w:style>
  <w:style w:type="paragraph" w:customStyle="1" w:styleId="24">
    <w:name w:val="Основной текст2"/>
    <w:basedOn w:val="a"/>
    <w:link w:val="ae"/>
    <w:rsid w:val="00C22FF2"/>
    <w:pPr>
      <w:shd w:val="clear" w:color="auto" w:fill="FFFFFF"/>
      <w:spacing w:before="600" w:after="300" w:line="326" w:lineRule="exact"/>
      <w:jc w:val="both"/>
    </w:pPr>
    <w:rPr>
      <w:color w:val="auto"/>
      <w:sz w:val="26"/>
      <w:szCs w:val="26"/>
    </w:rPr>
  </w:style>
  <w:style w:type="paragraph" w:customStyle="1" w:styleId="WW-">
    <w:name w:val="WW-Базовый"/>
    <w:rsid w:val="00A02FED"/>
    <w:pPr>
      <w:widowControl/>
      <w:tabs>
        <w:tab w:val="left" w:pos="708"/>
      </w:tabs>
      <w:suppressAutoHyphens/>
      <w:spacing w:after="200" w:line="276" w:lineRule="auto"/>
    </w:pPr>
    <w:rPr>
      <w:rFonts w:ascii="Times New Roman" w:eastAsia="SimSun" w:hAnsi="Times New Roman" w:cs="Mangal"/>
      <w:color w:val="00000A"/>
      <w:lang w:eastAsia="hi-IN" w:bidi="hi-IN"/>
    </w:rPr>
  </w:style>
  <w:style w:type="paragraph" w:styleId="af">
    <w:name w:val="No Spacing"/>
    <w:uiPriority w:val="1"/>
    <w:qFormat/>
    <w:rsid w:val="00CC0D61"/>
    <w:pPr>
      <w:widowControl/>
    </w:pPr>
    <w:rPr>
      <w:rFonts w:ascii="Calibri" w:eastAsia="Times New Roman" w:hAnsi="Calibri" w:cs="Times New Roman"/>
      <w:sz w:val="22"/>
      <w:szCs w:val="22"/>
      <w:lang w:bidi="ar-SA"/>
    </w:rPr>
  </w:style>
  <w:style w:type="paragraph" w:styleId="af0">
    <w:name w:val="List Paragraph"/>
    <w:basedOn w:val="a"/>
    <w:uiPriority w:val="34"/>
    <w:qFormat/>
    <w:rsid w:val="00CC0D61"/>
    <w:pPr>
      <w:ind w:left="720"/>
      <w:contextualSpacing/>
    </w:pPr>
  </w:style>
</w:styles>
</file>

<file path=word/webSettings.xml><?xml version="1.0" encoding="utf-8"?>
<w:webSettings xmlns:r="http://schemas.openxmlformats.org/officeDocument/2006/relationships" xmlns:w="http://schemas.openxmlformats.org/wordprocessingml/2006/main">
  <w:divs>
    <w:div w:id="23554361">
      <w:bodyDiv w:val="1"/>
      <w:marLeft w:val="0"/>
      <w:marRight w:val="0"/>
      <w:marTop w:val="0"/>
      <w:marBottom w:val="0"/>
      <w:divBdr>
        <w:top w:val="none" w:sz="0" w:space="0" w:color="auto"/>
        <w:left w:val="none" w:sz="0" w:space="0" w:color="auto"/>
        <w:bottom w:val="none" w:sz="0" w:space="0" w:color="auto"/>
        <w:right w:val="none" w:sz="0" w:space="0" w:color="auto"/>
      </w:divBdr>
    </w:div>
    <w:div w:id="1213543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5ED3E-24BE-4531-9A82-E76CE409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Pages>
  <Words>4167</Words>
  <Characters>23758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Инструкция по заполнению расчетных документов для уплаты  налогов, сборов, таможенных платежей</vt:lpstr>
    </vt:vector>
  </TitlesOfParts>
  <Company/>
  <LinksUpToDate>false</LinksUpToDate>
  <CharactersWithSpaces>27870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заполнению расчетных документов для уплаты  налогов, сборов, таможенных платежей</dc:title>
  <dc:creator>Миронов Максим</dc:creator>
  <cp:lastModifiedBy>Емельяновский .С.С</cp:lastModifiedBy>
  <cp:revision>39</cp:revision>
  <cp:lastPrinted>2021-01-14T10:39:00Z</cp:lastPrinted>
  <dcterms:created xsi:type="dcterms:W3CDTF">2021-01-14T08:58:00Z</dcterms:created>
  <dcterms:modified xsi:type="dcterms:W3CDTF">2021-02-15T12:13:00Z</dcterms:modified>
</cp:coreProperties>
</file>