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2056A6CD" wp14:editId="3749DBAB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КРЫМ</w:t>
      </w:r>
    </w:p>
    <w:p w:rsidR="008E086A" w:rsidRPr="00F064A0" w:rsidRDefault="008E086A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НИЖНЕГОРСКИЙ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2677E">
        <w:rPr>
          <w:rFonts w:ascii="Times New Roman" w:eastAsia="Calibri" w:hAnsi="Times New Roman" w:cs="Times New Roman"/>
          <w:b/>
          <w:bCs/>
          <w:sz w:val="28"/>
          <w:szCs w:val="28"/>
        </w:rPr>
        <w:t>РАЙОН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352C94">
        <w:rPr>
          <w:rFonts w:ascii="Times New Roman" w:eastAsia="Calibri" w:hAnsi="Times New Roman" w:cs="Times New Roman"/>
          <w:b/>
          <w:bCs/>
          <w:sz w:val="28"/>
          <w:szCs w:val="28"/>
        </w:rPr>
        <w:t>ЕМЕЛЬЯНОВСКОГО</w:t>
      </w:r>
      <w:r w:rsidR="005620C6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</w:t>
      </w:r>
    </w:p>
    <w:p w:rsidR="00F064A0" w:rsidRPr="00F064A0" w:rsidRDefault="00F064A0" w:rsidP="00F06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F064A0" w:rsidRPr="00F064A0" w:rsidRDefault="008E086A" w:rsidP="00F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8B091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="008B091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2020 г.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        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194</w:t>
      </w:r>
    </w:p>
    <w:p w:rsidR="00F064A0" w:rsidRPr="00F064A0" w:rsidRDefault="00F064A0" w:rsidP="00F064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793"/>
      </w:tblGrid>
      <w:tr w:rsidR="00F064A0" w:rsidRPr="00F064A0" w:rsidTr="00E75E00">
        <w:tc>
          <w:tcPr>
            <w:tcW w:w="7513" w:type="dxa"/>
          </w:tcPr>
          <w:p w:rsidR="00F064A0" w:rsidRPr="00E75E00" w:rsidRDefault="00F064A0" w:rsidP="004940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5E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75E00" w:rsidRPr="00E75E00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E75E00" w:rsidRPr="00E75E00">
              <w:rPr>
                <w:rFonts w:ascii="Times New Roman" w:eastAsia="Calibri" w:hAnsi="Times New Roman"/>
                <w:bCs/>
                <w:sz w:val="28"/>
                <w:szCs w:val="28"/>
              </w:rPr>
              <w:t>Присвоение, изменение и аннулирование адресов объекта недвижимости</w:t>
            </w:r>
            <w:r w:rsidRPr="00E75E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064A0" w:rsidRPr="00F064A0" w:rsidRDefault="00F064A0" w:rsidP="004940A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F064A0" w:rsidRPr="00F064A0" w:rsidRDefault="00F064A0" w:rsidP="00F064A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75E00" w:rsidRPr="00E75E00" w:rsidRDefault="00E75E00" w:rsidP="00E7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муниципального образования </w:t>
      </w:r>
      <w:r w:rsidR="00352C94">
        <w:rPr>
          <w:rFonts w:ascii="Times New Roman" w:hAnsi="Times New Roman" w:cs="Times New Roman"/>
          <w:sz w:val="28"/>
          <w:szCs w:val="24"/>
        </w:rPr>
        <w:t>Емельяновское</w:t>
      </w:r>
      <w:r w:rsidRPr="00E75E00">
        <w:rPr>
          <w:rFonts w:ascii="Times New Roman" w:hAnsi="Times New Roman" w:cs="Times New Roman"/>
          <w:sz w:val="28"/>
          <w:szCs w:val="24"/>
        </w:rPr>
        <w:t xml:space="preserve"> сельское поселение Нижнегорского района Республики Крым, администрация </w:t>
      </w:r>
      <w:r w:rsidR="00352C94">
        <w:rPr>
          <w:rFonts w:ascii="Times New Roman" w:hAnsi="Times New Roman" w:cs="Times New Roman"/>
          <w:sz w:val="28"/>
          <w:szCs w:val="24"/>
        </w:rPr>
        <w:t>Емельяновского</w:t>
      </w:r>
      <w:r w:rsidRPr="00E75E00">
        <w:rPr>
          <w:rFonts w:ascii="Times New Roman" w:hAnsi="Times New Roman" w:cs="Times New Roman"/>
          <w:sz w:val="28"/>
          <w:szCs w:val="24"/>
        </w:rPr>
        <w:t xml:space="preserve"> сельского поселения,</w:t>
      </w:r>
    </w:p>
    <w:p w:rsidR="00E75E00" w:rsidRDefault="00E75E00" w:rsidP="00E7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00" w:rsidRDefault="00E75E00" w:rsidP="00E75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5E00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E75E00" w:rsidRPr="00E75E00" w:rsidRDefault="00E75E00" w:rsidP="00E75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5E00" w:rsidRPr="00E75E00" w:rsidRDefault="00E75E00" w:rsidP="00E75E0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Внести в административный регламент предоставления муниципальной услуги «</w:t>
      </w:r>
      <w:r w:rsidRPr="00E75E0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Присвоение, изменение и аннулирование адресов объекта недвижимости</w:t>
      </w:r>
      <w:r w:rsidRPr="00E75E00">
        <w:rPr>
          <w:rFonts w:ascii="Times New Roman" w:hAnsi="Times New Roman" w:cs="Times New Roman"/>
          <w:sz w:val="28"/>
          <w:szCs w:val="24"/>
        </w:rPr>
        <w:t xml:space="preserve">», утвержденный постановлением администрации </w:t>
      </w:r>
      <w:r w:rsidR="00352C94">
        <w:rPr>
          <w:rFonts w:ascii="Times New Roman" w:hAnsi="Times New Roman" w:cs="Times New Roman"/>
          <w:sz w:val="28"/>
          <w:szCs w:val="24"/>
        </w:rPr>
        <w:t>Емельяновского</w:t>
      </w:r>
      <w:r w:rsidRPr="00E75E00">
        <w:rPr>
          <w:rFonts w:ascii="Times New Roman" w:hAnsi="Times New Roman" w:cs="Times New Roman"/>
          <w:sz w:val="28"/>
          <w:szCs w:val="24"/>
        </w:rPr>
        <w:t xml:space="preserve"> сельского поселения от </w:t>
      </w:r>
      <w:r w:rsidR="002D25CD">
        <w:rPr>
          <w:rFonts w:ascii="Times New Roman" w:hAnsi="Times New Roman" w:cs="Times New Roman"/>
          <w:sz w:val="28"/>
          <w:szCs w:val="24"/>
        </w:rPr>
        <w:t>0</w:t>
      </w:r>
      <w:r w:rsidR="004940A5">
        <w:rPr>
          <w:rFonts w:ascii="Times New Roman" w:hAnsi="Times New Roman" w:cs="Times New Roman"/>
          <w:sz w:val="28"/>
          <w:szCs w:val="24"/>
        </w:rPr>
        <w:t>8</w:t>
      </w:r>
      <w:r w:rsidRPr="00E75E00">
        <w:rPr>
          <w:rFonts w:ascii="Times New Roman" w:hAnsi="Times New Roman" w:cs="Times New Roman"/>
          <w:sz w:val="28"/>
          <w:szCs w:val="24"/>
        </w:rPr>
        <w:t>.</w:t>
      </w:r>
      <w:r w:rsidR="002D25CD">
        <w:rPr>
          <w:rFonts w:ascii="Times New Roman" w:hAnsi="Times New Roman" w:cs="Times New Roman"/>
          <w:sz w:val="28"/>
          <w:szCs w:val="24"/>
        </w:rPr>
        <w:t>10</w:t>
      </w:r>
      <w:r w:rsidRPr="00E75E00">
        <w:rPr>
          <w:rFonts w:ascii="Times New Roman" w:hAnsi="Times New Roman" w:cs="Times New Roman"/>
          <w:sz w:val="28"/>
          <w:szCs w:val="24"/>
        </w:rPr>
        <w:t xml:space="preserve">.2020 № </w:t>
      </w:r>
      <w:r>
        <w:rPr>
          <w:rFonts w:ascii="Times New Roman" w:hAnsi="Times New Roman" w:cs="Times New Roman"/>
          <w:sz w:val="28"/>
          <w:szCs w:val="24"/>
        </w:rPr>
        <w:t>1</w:t>
      </w:r>
      <w:r w:rsidR="002E11D4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E75E00">
        <w:rPr>
          <w:rFonts w:ascii="Times New Roman" w:hAnsi="Times New Roman" w:cs="Times New Roman"/>
          <w:sz w:val="28"/>
          <w:szCs w:val="24"/>
        </w:rPr>
        <w:t xml:space="preserve"> (далее- Регламент), следующие изменения: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Дополнить пункт 2.1 Регламента абзацем следующего содержания: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«От имени лица, указанного в абзаце первом настоящего пункта, вправе обратиться кадастровый инженер, выполняющий на основании документа, предусмотренного ст. 35 или ст. 42³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адресации»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Изложить пункт 7.1 в следующей редакции: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«7.1 Общий срок предоставления муниципальной услуги – 21 рабочий день со дня представления в Орган документов, обязанность по предоставлению которых возложена на заявителя»;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suppressLineNumbers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Изложить пункт 7.2 в следующей редакции:</w:t>
      </w:r>
    </w:p>
    <w:p w:rsidR="00E75E00" w:rsidRPr="00E75E00" w:rsidRDefault="00E75E00" w:rsidP="00E75E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«Решение о присвоении объекту адресации адреса или аннулировании его адреса, а также решение об отказе в таком присвоении или 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аннулировании принимаются уполномоченным органом в срок не более чем 10 рабочих дней со дня поступления заявления».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Дополнить пункт 9.1 Регламента абзацем следующего содержания: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«При предоставлении заявления кадастровым инженером к такому заявлению прилагается копия документа, предусмотренного ст. 35 или ст. 42³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адресации.»</w:t>
      </w:r>
    </w:p>
    <w:p w:rsidR="00E75E00" w:rsidRPr="00E75E00" w:rsidRDefault="00E75E00" w:rsidP="00E75E00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Пункт 10.1 Регламента изложить в следующей редакции: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hAnsi="Times New Roman" w:cs="Times New Roman"/>
          <w:sz w:val="28"/>
          <w:szCs w:val="24"/>
        </w:rPr>
        <w:t>«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10.1. Для предоставления муниципальной услуги, Орган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1) правоустанавливающие и (или) правоудостоверяющие документы на объект (объекты) адресации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</w:t>
      </w:r>
      <w:hyperlink r:id="rId9" w:anchor="/document/12138258/entry/0" w:history="1">
        <w:r w:rsidRPr="00E75E00">
          <w:rPr>
            <w:rStyle w:val="ad"/>
            <w:rFonts w:ascii="Times New Roman" w:hAnsi="Times New Roman" w:cs="Times New Roman"/>
            <w:iCs/>
            <w:color w:val="auto"/>
            <w:sz w:val="28"/>
            <w:szCs w:val="24"/>
            <w:u w:val="none"/>
          </w:rPr>
          <w:t>Градостроительным кодексом</w:t>
        </w:r>
      </w:hyperlink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 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Государственный комитет по государственной регистрации и кадастру Республики Крым);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2)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выписки из Единого государственного реестра недвижимости об объектах</w:t>
      </w:r>
      <w:r w:rsidRPr="00E75E00">
        <w:rPr>
          <w:rFonts w:ascii="Times New Roman" w:hAnsi="Times New Roman" w:cs="Times New Roman"/>
          <w:sz w:val="28"/>
          <w:szCs w:val="24"/>
        </w:rPr>
        <w:t xml:space="preserve">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FD6DD9">
        <w:rPr>
          <w:rFonts w:ascii="Times New Roman" w:hAnsi="Times New Roman" w:cs="Times New Roman"/>
          <w:sz w:val="28"/>
          <w:szCs w:val="24"/>
        </w:rPr>
        <w:t xml:space="preserve">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Государственный комитет по государственной регистрации и кадастру Республики Крым)</w:t>
      </w:r>
      <w:r w:rsidRPr="00E75E00">
        <w:rPr>
          <w:rFonts w:ascii="Times New Roman" w:hAnsi="Times New Roman" w:cs="Times New Roman"/>
          <w:sz w:val="28"/>
          <w:szCs w:val="24"/>
        </w:rPr>
        <w:t>;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3) разрешение на строительство объекта адресации (при присвоении адреса строящимся </w:t>
      </w:r>
      <w:r w:rsidRPr="004940A5">
        <w:rPr>
          <w:rFonts w:ascii="Times New Roman" w:hAnsi="Times New Roman" w:cs="Times New Roman"/>
          <w:sz w:val="28"/>
          <w:szCs w:val="24"/>
        </w:rPr>
        <w:t xml:space="preserve">объектам адресации) </w:t>
      </w:r>
      <w:r w:rsidRPr="004940A5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(за исключением случаев, если в соответствии с </w:t>
      </w:r>
      <w:hyperlink r:id="rId10" w:anchor="/document/12138258/entry/0" w:history="1">
        <w:r w:rsidRPr="004940A5">
          <w:rPr>
            <w:rStyle w:val="ad"/>
            <w:rFonts w:ascii="Times New Roman" w:hAnsi="Times New Roman" w:cs="Times New Roman"/>
            <w:iCs/>
            <w:color w:val="auto"/>
            <w:sz w:val="28"/>
            <w:szCs w:val="24"/>
            <w:u w:val="none"/>
          </w:rPr>
          <w:t>Градостроительным кодексом</w:t>
        </w:r>
      </w:hyperlink>
      <w:r w:rsidRPr="004940A5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 Российской Федерации для строительства или реконструкции здания (строения),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 xml:space="preserve"> сооружения получение разрешения на строительство не требуется)</w:t>
      </w:r>
      <w:r w:rsidRPr="00E75E00">
        <w:rPr>
          <w:rFonts w:ascii="Times New Roman" w:hAnsi="Times New Roman" w:cs="Times New Roman"/>
          <w:sz w:val="28"/>
          <w:szCs w:val="24"/>
        </w:rPr>
        <w:t xml:space="preserve"> и (или)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при наличии разрешения</w:t>
      </w:r>
      <w:r w:rsidRPr="00E75E00">
        <w:rPr>
          <w:rFonts w:ascii="Times New Roman" w:hAnsi="Times New Roman" w:cs="Times New Roman"/>
          <w:sz w:val="28"/>
          <w:szCs w:val="24"/>
        </w:rPr>
        <w:t xml:space="preserve"> на ввод объекта адресации в эксплуатацию 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Служба государственного строительного надзора Республики Крым)</w:t>
      </w:r>
      <w:r w:rsidRPr="00E75E00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(Государственный комитет по государственной регистрации и кадастру Республики Крым);</w:t>
      </w:r>
    </w:p>
    <w:p w:rsidR="00E75E00" w:rsidRPr="00E75E00" w:rsidRDefault="00E75E00" w:rsidP="00E75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5) 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выписка из Единого государственного реестра недвижимости об объекте недвижимости, являющемся объектом</w:t>
      </w:r>
      <w:r w:rsidRPr="00E75E00">
        <w:rPr>
          <w:rFonts w:ascii="Times New Roman" w:hAnsi="Times New Roman" w:cs="Times New Roman"/>
          <w:sz w:val="28"/>
          <w:szCs w:val="24"/>
        </w:rPr>
        <w:t xml:space="preserve"> адресации (в случае присвоения адреса объекту адресации, поставленному на кадастровый учет)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5E00">
        <w:rPr>
          <w:rStyle w:val="ac"/>
          <w:rFonts w:ascii="Times New Roman" w:hAnsi="Times New Roman" w:cs="Times New Roman"/>
          <w:i w:val="0"/>
          <w:sz w:val="28"/>
          <w:szCs w:val="24"/>
        </w:rPr>
        <w:t>(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Государственный комитет по государственной регистрации и кадастру Республики Крым)</w:t>
      </w:r>
      <w:r w:rsidRPr="00E75E00">
        <w:rPr>
          <w:rFonts w:ascii="Times New Roman" w:hAnsi="Times New Roman" w:cs="Times New Roman"/>
          <w:sz w:val="28"/>
          <w:szCs w:val="24"/>
        </w:rPr>
        <w:t>;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hAnsi="Times New Roman" w:cs="Times New Roman"/>
          <w:sz w:val="28"/>
          <w:szCs w:val="24"/>
        </w:rPr>
        <w:lastRenderedPageBreak/>
        <w:t xml:space="preserve">6) </w:t>
      </w: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</w:t>
      </w:r>
      <w:r w:rsidR="00FD6DD9"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адреса, изменения и</w:t>
      </w: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аннулирования </w:t>
      </w:r>
      <w:r w:rsidR="00FD6DD9"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такого адреса вследствие его</w:t>
      </w: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перевода  из  жилого помещения в  нежилое  помещение  или  нежилого  помещения  в  жилое помещение) (орган местного самоуправления муниципального образования Республики Крым);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Times New Roman" w:hAnsi="Times New Roman" w:cs="Times New Roman"/>
          <w:sz w:val="28"/>
          <w:szCs w:val="24"/>
          <w:lang w:eastAsia="ru-RU"/>
        </w:rPr>
        <w:t>7) акт приемочной комиссии при   переустройстве   и (или) перепланировке помещения, приводящих к образованию одного и более новых объектов адресации (в   случае   преобразования   объектов недвижимости (помещений) с образованием одного и более новых объектов адресации) (орган местного самоуправления муниципального образования Республики Крым);</w:t>
      </w:r>
    </w:p>
    <w:p w:rsidR="00E75E00" w:rsidRPr="00E75E00" w:rsidRDefault="00E75E00" w:rsidP="00E75E00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E75E00">
        <w:rPr>
          <w:sz w:val="28"/>
        </w:rPr>
        <w:t xml:space="preserve">8) выписка </w:t>
      </w:r>
      <w:r w:rsidRPr="00E75E00">
        <w:rPr>
          <w:rStyle w:val="ac"/>
          <w:i w:val="0"/>
          <w:sz w:val="28"/>
        </w:rPr>
        <w:t>из Единого государственного реестра недвижимости</w:t>
      </w:r>
      <w:r w:rsidRPr="00E75E00">
        <w:rPr>
          <w:sz w:val="28"/>
        </w:rPr>
        <w:t xml:space="preserve"> об объекте недвижимости, который снят с </w:t>
      </w:r>
      <w:r w:rsidRPr="00E75E00">
        <w:rPr>
          <w:rStyle w:val="ac"/>
          <w:i w:val="0"/>
          <w:sz w:val="28"/>
        </w:rPr>
        <w:t>государственного кадастрового</w:t>
      </w:r>
      <w:r w:rsidRPr="00E75E00">
        <w:rPr>
          <w:sz w:val="28"/>
        </w:rPr>
        <w:t xml:space="preserve"> учета</w:t>
      </w:r>
      <w:r w:rsidRPr="00E75E00">
        <w:rPr>
          <w:rStyle w:val="ac"/>
          <w:i w:val="0"/>
          <w:sz w:val="28"/>
        </w:rPr>
        <w:t>, являющемся объектом адресации</w:t>
      </w:r>
      <w:r w:rsidRPr="00E75E00">
        <w:rPr>
          <w:sz w:val="28"/>
        </w:rPr>
        <w:t xml:space="preserve"> (в случае аннулирования адреса объекта адресации в связи с прекращением существования объекта адресации </w:t>
      </w:r>
      <w:r w:rsidRPr="00E75E00">
        <w:rPr>
          <w:rStyle w:val="ac"/>
          <w:i w:val="0"/>
          <w:sz w:val="28"/>
        </w:rPr>
        <w:t>и (или</w:t>
      </w:r>
      <w:r w:rsidRPr="00E75E00">
        <w:rPr>
          <w:sz w:val="28"/>
        </w:rPr>
        <w:t xml:space="preserve">) </w:t>
      </w:r>
      <w:r w:rsidRPr="00E75E00">
        <w:rPr>
          <w:rStyle w:val="ac"/>
          <w:i w:val="0"/>
          <w:sz w:val="28"/>
        </w:rPr>
        <w:t>снятием с государственного</w:t>
      </w:r>
      <w:r w:rsidRPr="00E75E00">
        <w:rPr>
          <w:sz w:val="28"/>
        </w:rPr>
        <w:t xml:space="preserve"> кадастрового учета объекта </w:t>
      </w:r>
      <w:r w:rsidRPr="00E75E00">
        <w:rPr>
          <w:rStyle w:val="ac"/>
          <w:i w:val="0"/>
          <w:sz w:val="28"/>
        </w:rPr>
        <w:t>недвижимости, являющегося объектом</w:t>
      </w:r>
      <w:r w:rsidRPr="00E75E00">
        <w:rPr>
          <w:sz w:val="28"/>
        </w:rPr>
        <w:t xml:space="preserve"> адресации);</w:t>
      </w:r>
    </w:p>
    <w:p w:rsidR="00E75E00" w:rsidRDefault="00E75E00" w:rsidP="00E75E00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E75E00">
        <w:rPr>
          <w:sz w:val="28"/>
        </w:rPr>
        <w:t xml:space="preserve">9) уведомление об отсутствии в </w:t>
      </w:r>
      <w:r w:rsidRPr="00E75E00">
        <w:rPr>
          <w:rStyle w:val="ac"/>
          <w:i w:val="0"/>
          <w:sz w:val="28"/>
        </w:rPr>
        <w:t>Едином</w:t>
      </w:r>
      <w:r w:rsidRPr="00E75E00">
        <w:rPr>
          <w:sz w:val="28"/>
        </w:rPr>
        <w:t xml:space="preserve"> государственном </w:t>
      </w:r>
      <w:r w:rsidRPr="00E75E00">
        <w:rPr>
          <w:rStyle w:val="ac"/>
          <w:i w:val="0"/>
          <w:sz w:val="28"/>
        </w:rPr>
        <w:t>реестре</w:t>
      </w:r>
      <w:r w:rsidRPr="00E75E00">
        <w:rPr>
          <w:sz w:val="28"/>
        </w:rPr>
        <w:t xml:space="preserve"> недвижимости запрашиваемых сведений по объекту </w:t>
      </w:r>
      <w:r w:rsidRPr="00E75E00">
        <w:rPr>
          <w:rStyle w:val="ac"/>
          <w:i w:val="0"/>
          <w:sz w:val="28"/>
        </w:rPr>
        <w:t>недвижимости, являющемуся объектом</w:t>
      </w:r>
      <w:r w:rsidRPr="00E75E00">
        <w:rPr>
          <w:sz w:val="28"/>
        </w:rPr>
        <w:t xml:space="preserve"> адресации (в случае аннулирования адреса объекта адресации в связи с прекращением существования объекта адресации </w:t>
      </w:r>
      <w:r w:rsidRPr="00E75E00">
        <w:rPr>
          <w:rStyle w:val="ac"/>
          <w:i w:val="0"/>
          <w:sz w:val="28"/>
        </w:rPr>
        <w:t>и (или</w:t>
      </w:r>
      <w:r w:rsidRPr="00E75E00">
        <w:rPr>
          <w:sz w:val="28"/>
        </w:rPr>
        <w:t xml:space="preserve">) </w:t>
      </w:r>
      <w:r w:rsidRPr="00E75E00">
        <w:rPr>
          <w:rStyle w:val="ac"/>
          <w:i w:val="0"/>
          <w:sz w:val="28"/>
        </w:rPr>
        <w:t>снятием с государственного</w:t>
      </w:r>
      <w:r w:rsidRPr="00E75E00">
        <w:rPr>
          <w:sz w:val="28"/>
        </w:rPr>
        <w:t xml:space="preserve"> кадастрового учета объекта </w:t>
      </w:r>
      <w:r w:rsidRPr="00E75E00">
        <w:rPr>
          <w:rStyle w:val="ac"/>
          <w:i w:val="0"/>
          <w:sz w:val="28"/>
        </w:rPr>
        <w:t>недвижимости, являющегося объектом</w:t>
      </w:r>
      <w:r w:rsidRPr="00E75E00">
        <w:rPr>
          <w:sz w:val="28"/>
        </w:rPr>
        <w:t xml:space="preserve"> адресации).</w:t>
      </w:r>
    </w:p>
    <w:p w:rsidR="00E75E00" w:rsidRPr="00E75E00" w:rsidRDefault="00E75E00" w:rsidP="00E75E00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1.6</w:t>
      </w:r>
      <w:r w:rsidRPr="00E75E00">
        <w:rPr>
          <w:sz w:val="28"/>
        </w:rPr>
        <w:t xml:space="preserve"> Изложить пункт 10.2 Регламента в следующей редакции:</w:t>
      </w:r>
    </w:p>
    <w:p w:rsidR="00E75E00" w:rsidRPr="00E75E00" w:rsidRDefault="00E75E00" w:rsidP="00E75E00">
      <w:p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5E00">
        <w:rPr>
          <w:rFonts w:ascii="Times New Roman" w:hAnsi="Times New Roman" w:cs="Times New Roman"/>
          <w:sz w:val="28"/>
          <w:szCs w:val="24"/>
        </w:rPr>
        <w:t xml:space="preserve">«10.2 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>Заявитель вправе, по собственной инициативе предоставить документы, предусмотренные подпунктами 1, 3, 4, 6, 7 пункта 10.1 Административного регламента, если</w:t>
      </w:r>
      <w:r w:rsidRPr="00E75E00">
        <w:rPr>
          <w:rFonts w:ascii="Times New Roman" w:hAnsi="Times New Roman" w:cs="Times New Roman"/>
          <w:sz w:val="28"/>
          <w:szCs w:val="24"/>
        </w:rPr>
        <w:t xml:space="preserve">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организаций»;</w:t>
      </w:r>
    </w:p>
    <w:p w:rsidR="00E75E00" w:rsidRPr="00E75E00" w:rsidRDefault="00E75E00" w:rsidP="00E75E00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Настоящее постановление вступает в силу со дня его обнародования на информационных стендах </w:t>
      </w:r>
      <w:r w:rsidR="00352C94">
        <w:rPr>
          <w:rFonts w:ascii="Times New Roman" w:eastAsia="Calibri" w:hAnsi="Times New Roman" w:cs="Times New Roman"/>
          <w:sz w:val="28"/>
          <w:szCs w:val="24"/>
          <w:lang w:eastAsia="ru-RU"/>
        </w:rPr>
        <w:t>Емельяновского</w:t>
      </w:r>
      <w:r w:rsidRPr="00E75E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8B0910" w:rsidRDefault="008B0910" w:rsidP="00F06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1D4" w:rsidRDefault="002E11D4" w:rsidP="00F06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1D4" w:rsidRPr="002E11D4" w:rsidRDefault="002E11D4" w:rsidP="00F064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2E11D4" w:rsidRPr="002E11D4" w:rsidRDefault="002E11D4" w:rsidP="00F064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Емельяновского  сельского  совета-</w:t>
      </w:r>
    </w:p>
    <w:p w:rsidR="002E11D4" w:rsidRPr="002E11D4" w:rsidRDefault="002E11D4" w:rsidP="00F064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 администрации</w:t>
      </w:r>
    </w:p>
    <w:p w:rsidR="002E11D4" w:rsidRPr="002E11D4" w:rsidRDefault="002E11D4" w:rsidP="00F064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Емельяновского  се</w:t>
      </w:r>
      <w:bookmarkStart w:id="0" w:name="_GoBack"/>
      <w:bookmarkEnd w:id="0"/>
      <w:r w:rsidRPr="002E1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  поселения                              Л.В.Цапенко</w:t>
      </w:r>
    </w:p>
    <w:sectPr w:rsidR="002E11D4" w:rsidRPr="002E11D4" w:rsidSect="002E11D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6C" w:rsidRDefault="0015346C" w:rsidP="00F064A0">
      <w:pPr>
        <w:spacing w:after="0" w:line="240" w:lineRule="auto"/>
      </w:pPr>
      <w:r>
        <w:separator/>
      </w:r>
    </w:p>
  </w:endnote>
  <w:endnote w:type="continuationSeparator" w:id="0">
    <w:p w:rsidR="0015346C" w:rsidRDefault="0015346C" w:rsidP="00F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6C" w:rsidRDefault="0015346C" w:rsidP="00F064A0">
      <w:pPr>
        <w:spacing w:after="0" w:line="240" w:lineRule="auto"/>
      </w:pPr>
      <w:r>
        <w:separator/>
      </w:r>
    </w:p>
  </w:footnote>
  <w:footnote w:type="continuationSeparator" w:id="0">
    <w:p w:rsidR="0015346C" w:rsidRDefault="0015346C" w:rsidP="00F0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362668"/>
      <w:docPartObj>
        <w:docPartGallery w:val="Page Numbers (Top of Page)"/>
        <w:docPartUnique/>
      </w:docPartObj>
    </w:sdtPr>
    <w:sdtContent>
      <w:p w:rsidR="002E11D4" w:rsidRDefault="002E1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B64">
          <w:rPr>
            <w:noProof/>
          </w:rPr>
          <w:t>2</w:t>
        </w:r>
        <w:r>
          <w:fldChar w:fldCharType="end"/>
        </w:r>
      </w:p>
    </w:sdtContent>
  </w:sdt>
  <w:p w:rsidR="00F064A0" w:rsidRPr="00F064A0" w:rsidRDefault="00F064A0" w:rsidP="00F064A0">
    <w:pPr>
      <w:pStyle w:val="a5"/>
      <w:jc w:val="right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ED26D9"/>
    <w:multiLevelType w:val="multilevel"/>
    <w:tmpl w:val="05E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51CE"/>
    <w:multiLevelType w:val="multilevel"/>
    <w:tmpl w:val="40E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867AC"/>
    <w:multiLevelType w:val="multilevel"/>
    <w:tmpl w:val="F1C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784E38"/>
    <w:multiLevelType w:val="multilevel"/>
    <w:tmpl w:val="FD7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745D59AC"/>
    <w:multiLevelType w:val="hybridMultilevel"/>
    <w:tmpl w:val="C6C2A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6"/>
    <w:rsid w:val="00000EB6"/>
    <w:rsid w:val="000043B0"/>
    <w:rsid w:val="00004F59"/>
    <w:rsid w:val="00005804"/>
    <w:rsid w:val="00007633"/>
    <w:rsid w:val="00007EA8"/>
    <w:rsid w:val="0001182C"/>
    <w:rsid w:val="00011CF9"/>
    <w:rsid w:val="00013EA8"/>
    <w:rsid w:val="0001713C"/>
    <w:rsid w:val="000226A3"/>
    <w:rsid w:val="000261BC"/>
    <w:rsid w:val="0003070B"/>
    <w:rsid w:val="00032F50"/>
    <w:rsid w:val="00032FEF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E30"/>
    <w:rsid w:val="00061C07"/>
    <w:rsid w:val="00063265"/>
    <w:rsid w:val="00065FEA"/>
    <w:rsid w:val="00073937"/>
    <w:rsid w:val="0007407F"/>
    <w:rsid w:val="0007465E"/>
    <w:rsid w:val="000761EC"/>
    <w:rsid w:val="000763C1"/>
    <w:rsid w:val="0008038D"/>
    <w:rsid w:val="000817C1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7143"/>
    <w:rsid w:val="000B1552"/>
    <w:rsid w:val="000B1605"/>
    <w:rsid w:val="000B7C46"/>
    <w:rsid w:val="000D05D6"/>
    <w:rsid w:val="000D21AD"/>
    <w:rsid w:val="000D471D"/>
    <w:rsid w:val="000D5F2F"/>
    <w:rsid w:val="000D772D"/>
    <w:rsid w:val="000E269E"/>
    <w:rsid w:val="000E525B"/>
    <w:rsid w:val="000E6422"/>
    <w:rsid w:val="000E6F59"/>
    <w:rsid w:val="000F11EA"/>
    <w:rsid w:val="000F15EA"/>
    <w:rsid w:val="000F196B"/>
    <w:rsid w:val="000F250D"/>
    <w:rsid w:val="00104033"/>
    <w:rsid w:val="0010575F"/>
    <w:rsid w:val="00105B60"/>
    <w:rsid w:val="00106FD2"/>
    <w:rsid w:val="00110BCB"/>
    <w:rsid w:val="001155C6"/>
    <w:rsid w:val="00116E2E"/>
    <w:rsid w:val="00117A30"/>
    <w:rsid w:val="001242DF"/>
    <w:rsid w:val="00126793"/>
    <w:rsid w:val="0013000A"/>
    <w:rsid w:val="0013085B"/>
    <w:rsid w:val="00132A59"/>
    <w:rsid w:val="00134468"/>
    <w:rsid w:val="001366E2"/>
    <w:rsid w:val="00136948"/>
    <w:rsid w:val="00143893"/>
    <w:rsid w:val="001457D6"/>
    <w:rsid w:val="00146166"/>
    <w:rsid w:val="001476DE"/>
    <w:rsid w:val="001516D1"/>
    <w:rsid w:val="0015346C"/>
    <w:rsid w:val="00155161"/>
    <w:rsid w:val="00162E90"/>
    <w:rsid w:val="00170352"/>
    <w:rsid w:val="00172DE8"/>
    <w:rsid w:val="00176004"/>
    <w:rsid w:val="00176B26"/>
    <w:rsid w:val="0018112E"/>
    <w:rsid w:val="00181BE8"/>
    <w:rsid w:val="00183564"/>
    <w:rsid w:val="00185BD8"/>
    <w:rsid w:val="00185D91"/>
    <w:rsid w:val="00187493"/>
    <w:rsid w:val="00195CF0"/>
    <w:rsid w:val="001966F7"/>
    <w:rsid w:val="001A306A"/>
    <w:rsid w:val="001A42A0"/>
    <w:rsid w:val="001A7EF0"/>
    <w:rsid w:val="001B1F4C"/>
    <w:rsid w:val="001B25C8"/>
    <w:rsid w:val="001B3F5F"/>
    <w:rsid w:val="001B3FED"/>
    <w:rsid w:val="001B60AB"/>
    <w:rsid w:val="001B7E20"/>
    <w:rsid w:val="001C2C3E"/>
    <w:rsid w:val="001C3898"/>
    <w:rsid w:val="001C55C3"/>
    <w:rsid w:val="001C59CF"/>
    <w:rsid w:val="001C7969"/>
    <w:rsid w:val="001D5E24"/>
    <w:rsid w:val="001F0795"/>
    <w:rsid w:val="001F15B0"/>
    <w:rsid w:val="001F18E0"/>
    <w:rsid w:val="001F34D8"/>
    <w:rsid w:val="001F581D"/>
    <w:rsid w:val="001F6B6C"/>
    <w:rsid w:val="002038DD"/>
    <w:rsid w:val="00203AD2"/>
    <w:rsid w:val="00205BE6"/>
    <w:rsid w:val="0021073E"/>
    <w:rsid w:val="00213676"/>
    <w:rsid w:val="00222A2F"/>
    <w:rsid w:val="0022307E"/>
    <w:rsid w:val="00226653"/>
    <w:rsid w:val="00231ADF"/>
    <w:rsid w:val="002340BC"/>
    <w:rsid w:val="00234388"/>
    <w:rsid w:val="00234FC9"/>
    <w:rsid w:val="00236234"/>
    <w:rsid w:val="00237E85"/>
    <w:rsid w:val="002420E3"/>
    <w:rsid w:val="0025328A"/>
    <w:rsid w:val="002535B8"/>
    <w:rsid w:val="00262C97"/>
    <w:rsid w:val="002664A2"/>
    <w:rsid w:val="00266AD7"/>
    <w:rsid w:val="00270619"/>
    <w:rsid w:val="00276320"/>
    <w:rsid w:val="002765BA"/>
    <w:rsid w:val="00277806"/>
    <w:rsid w:val="0029269F"/>
    <w:rsid w:val="002958DA"/>
    <w:rsid w:val="00295B69"/>
    <w:rsid w:val="0029675B"/>
    <w:rsid w:val="002A048B"/>
    <w:rsid w:val="002A13EC"/>
    <w:rsid w:val="002A403F"/>
    <w:rsid w:val="002A604D"/>
    <w:rsid w:val="002B010C"/>
    <w:rsid w:val="002B0346"/>
    <w:rsid w:val="002B0C83"/>
    <w:rsid w:val="002B1B24"/>
    <w:rsid w:val="002B26B6"/>
    <w:rsid w:val="002B72B0"/>
    <w:rsid w:val="002C23D7"/>
    <w:rsid w:val="002D2034"/>
    <w:rsid w:val="002D25CD"/>
    <w:rsid w:val="002D28B8"/>
    <w:rsid w:val="002D5514"/>
    <w:rsid w:val="002D73B1"/>
    <w:rsid w:val="002D7625"/>
    <w:rsid w:val="002D7E3A"/>
    <w:rsid w:val="002E11D4"/>
    <w:rsid w:val="002E1E2C"/>
    <w:rsid w:val="002E239A"/>
    <w:rsid w:val="002F643C"/>
    <w:rsid w:val="00301246"/>
    <w:rsid w:val="003020F3"/>
    <w:rsid w:val="00302188"/>
    <w:rsid w:val="003026DE"/>
    <w:rsid w:val="00302AAE"/>
    <w:rsid w:val="00306B25"/>
    <w:rsid w:val="0030722F"/>
    <w:rsid w:val="003229E4"/>
    <w:rsid w:val="0032372A"/>
    <w:rsid w:val="00327EDA"/>
    <w:rsid w:val="00327EDF"/>
    <w:rsid w:val="00330BCE"/>
    <w:rsid w:val="00330E84"/>
    <w:rsid w:val="00334C57"/>
    <w:rsid w:val="003355F2"/>
    <w:rsid w:val="003361A0"/>
    <w:rsid w:val="00341F8A"/>
    <w:rsid w:val="0034238E"/>
    <w:rsid w:val="00350FAD"/>
    <w:rsid w:val="00352C94"/>
    <w:rsid w:val="0035676E"/>
    <w:rsid w:val="0035791F"/>
    <w:rsid w:val="003649B2"/>
    <w:rsid w:val="00366403"/>
    <w:rsid w:val="00366837"/>
    <w:rsid w:val="00366DB7"/>
    <w:rsid w:val="00371ACA"/>
    <w:rsid w:val="00372502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383"/>
    <w:rsid w:val="003A53D2"/>
    <w:rsid w:val="003A7584"/>
    <w:rsid w:val="003B0B41"/>
    <w:rsid w:val="003B172E"/>
    <w:rsid w:val="003B2043"/>
    <w:rsid w:val="003B51A7"/>
    <w:rsid w:val="003B5382"/>
    <w:rsid w:val="003B6103"/>
    <w:rsid w:val="003B7840"/>
    <w:rsid w:val="003B7A91"/>
    <w:rsid w:val="003B7FF8"/>
    <w:rsid w:val="003C193C"/>
    <w:rsid w:val="003C2E29"/>
    <w:rsid w:val="003C57E5"/>
    <w:rsid w:val="003C5BDF"/>
    <w:rsid w:val="003D10CD"/>
    <w:rsid w:val="003D2DCF"/>
    <w:rsid w:val="003D5CBD"/>
    <w:rsid w:val="003D645F"/>
    <w:rsid w:val="003D734D"/>
    <w:rsid w:val="003D766F"/>
    <w:rsid w:val="003E1089"/>
    <w:rsid w:val="003E258B"/>
    <w:rsid w:val="003E3062"/>
    <w:rsid w:val="003E468D"/>
    <w:rsid w:val="003E51BD"/>
    <w:rsid w:val="003E54AA"/>
    <w:rsid w:val="003E557B"/>
    <w:rsid w:val="003E6436"/>
    <w:rsid w:val="003F1E72"/>
    <w:rsid w:val="00401373"/>
    <w:rsid w:val="00402654"/>
    <w:rsid w:val="00402752"/>
    <w:rsid w:val="00403F1F"/>
    <w:rsid w:val="00405683"/>
    <w:rsid w:val="0041548D"/>
    <w:rsid w:val="0041663B"/>
    <w:rsid w:val="00417A6B"/>
    <w:rsid w:val="00420E28"/>
    <w:rsid w:val="0042551C"/>
    <w:rsid w:val="00430219"/>
    <w:rsid w:val="00431E81"/>
    <w:rsid w:val="00432DC0"/>
    <w:rsid w:val="004351F3"/>
    <w:rsid w:val="00435372"/>
    <w:rsid w:val="004357B4"/>
    <w:rsid w:val="00440822"/>
    <w:rsid w:val="004421F8"/>
    <w:rsid w:val="004502D5"/>
    <w:rsid w:val="0045222C"/>
    <w:rsid w:val="00453287"/>
    <w:rsid w:val="004641B8"/>
    <w:rsid w:val="0046706F"/>
    <w:rsid w:val="00471E86"/>
    <w:rsid w:val="00481958"/>
    <w:rsid w:val="00482B0F"/>
    <w:rsid w:val="00487AA2"/>
    <w:rsid w:val="00492D11"/>
    <w:rsid w:val="004940A5"/>
    <w:rsid w:val="004958B8"/>
    <w:rsid w:val="004A02BE"/>
    <w:rsid w:val="004A2793"/>
    <w:rsid w:val="004B089D"/>
    <w:rsid w:val="004B4E79"/>
    <w:rsid w:val="004C0985"/>
    <w:rsid w:val="004C22DD"/>
    <w:rsid w:val="004C6456"/>
    <w:rsid w:val="004C7B11"/>
    <w:rsid w:val="004D19E2"/>
    <w:rsid w:val="004E69AE"/>
    <w:rsid w:val="004F4267"/>
    <w:rsid w:val="004F4CC2"/>
    <w:rsid w:val="004F5637"/>
    <w:rsid w:val="004F79D3"/>
    <w:rsid w:val="004F7AA3"/>
    <w:rsid w:val="004F7FA4"/>
    <w:rsid w:val="00503202"/>
    <w:rsid w:val="0050489B"/>
    <w:rsid w:val="005057F7"/>
    <w:rsid w:val="00505F9B"/>
    <w:rsid w:val="00510073"/>
    <w:rsid w:val="00511AFA"/>
    <w:rsid w:val="00514C24"/>
    <w:rsid w:val="00520E1D"/>
    <w:rsid w:val="0052187F"/>
    <w:rsid w:val="00522ACB"/>
    <w:rsid w:val="00525B9B"/>
    <w:rsid w:val="00526D07"/>
    <w:rsid w:val="00527D6E"/>
    <w:rsid w:val="00527F07"/>
    <w:rsid w:val="00527F54"/>
    <w:rsid w:val="00530691"/>
    <w:rsid w:val="00530E04"/>
    <w:rsid w:val="0053107C"/>
    <w:rsid w:val="005316EF"/>
    <w:rsid w:val="005407CC"/>
    <w:rsid w:val="00540F4E"/>
    <w:rsid w:val="0054330E"/>
    <w:rsid w:val="005447C7"/>
    <w:rsid w:val="00545643"/>
    <w:rsid w:val="00547DAB"/>
    <w:rsid w:val="00547DB8"/>
    <w:rsid w:val="005506FC"/>
    <w:rsid w:val="0055556A"/>
    <w:rsid w:val="00555D1D"/>
    <w:rsid w:val="005567DC"/>
    <w:rsid w:val="005620C6"/>
    <w:rsid w:val="00563AD6"/>
    <w:rsid w:val="00567073"/>
    <w:rsid w:val="00567A5F"/>
    <w:rsid w:val="00571731"/>
    <w:rsid w:val="0057301A"/>
    <w:rsid w:val="00574D94"/>
    <w:rsid w:val="00576218"/>
    <w:rsid w:val="00576896"/>
    <w:rsid w:val="00577311"/>
    <w:rsid w:val="00582B53"/>
    <w:rsid w:val="00585144"/>
    <w:rsid w:val="005875A6"/>
    <w:rsid w:val="005903C0"/>
    <w:rsid w:val="0059209B"/>
    <w:rsid w:val="00594167"/>
    <w:rsid w:val="00594738"/>
    <w:rsid w:val="00595417"/>
    <w:rsid w:val="005956B6"/>
    <w:rsid w:val="0059641E"/>
    <w:rsid w:val="00596C2A"/>
    <w:rsid w:val="005B07CE"/>
    <w:rsid w:val="005B51FE"/>
    <w:rsid w:val="005C07F8"/>
    <w:rsid w:val="005C37BB"/>
    <w:rsid w:val="005C6622"/>
    <w:rsid w:val="005D0A39"/>
    <w:rsid w:val="005D36A8"/>
    <w:rsid w:val="005D62DB"/>
    <w:rsid w:val="005E13F1"/>
    <w:rsid w:val="005E4CA8"/>
    <w:rsid w:val="005E5A7F"/>
    <w:rsid w:val="005F0E54"/>
    <w:rsid w:val="005F1957"/>
    <w:rsid w:val="005F52A7"/>
    <w:rsid w:val="005F7C78"/>
    <w:rsid w:val="00611543"/>
    <w:rsid w:val="00611EEC"/>
    <w:rsid w:val="00612D40"/>
    <w:rsid w:val="006136A0"/>
    <w:rsid w:val="006143BC"/>
    <w:rsid w:val="00617021"/>
    <w:rsid w:val="0062677E"/>
    <w:rsid w:val="00627ED3"/>
    <w:rsid w:val="006307E2"/>
    <w:rsid w:val="00632063"/>
    <w:rsid w:val="0063627C"/>
    <w:rsid w:val="00637F7A"/>
    <w:rsid w:val="006409C0"/>
    <w:rsid w:val="00642459"/>
    <w:rsid w:val="00642E8C"/>
    <w:rsid w:val="00650267"/>
    <w:rsid w:val="0065525A"/>
    <w:rsid w:val="006554F3"/>
    <w:rsid w:val="00656561"/>
    <w:rsid w:val="00656871"/>
    <w:rsid w:val="00661722"/>
    <w:rsid w:val="00662513"/>
    <w:rsid w:val="00662A07"/>
    <w:rsid w:val="006716D5"/>
    <w:rsid w:val="0067175B"/>
    <w:rsid w:val="00672817"/>
    <w:rsid w:val="00674446"/>
    <w:rsid w:val="006744BD"/>
    <w:rsid w:val="00674E8F"/>
    <w:rsid w:val="00680628"/>
    <w:rsid w:val="0068209B"/>
    <w:rsid w:val="00682592"/>
    <w:rsid w:val="00684AD3"/>
    <w:rsid w:val="006917AB"/>
    <w:rsid w:val="00693CE7"/>
    <w:rsid w:val="00694CBE"/>
    <w:rsid w:val="006972C9"/>
    <w:rsid w:val="006A1526"/>
    <w:rsid w:val="006A2170"/>
    <w:rsid w:val="006A598C"/>
    <w:rsid w:val="006A5F32"/>
    <w:rsid w:val="006A7412"/>
    <w:rsid w:val="006A7584"/>
    <w:rsid w:val="006B3056"/>
    <w:rsid w:val="006B4ECB"/>
    <w:rsid w:val="006B5113"/>
    <w:rsid w:val="006B6A07"/>
    <w:rsid w:val="006C6BB4"/>
    <w:rsid w:val="006C7ED9"/>
    <w:rsid w:val="006E3595"/>
    <w:rsid w:val="006E5D59"/>
    <w:rsid w:val="006E629A"/>
    <w:rsid w:val="006E7A8E"/>
    <w:rsid w:val="006F2AF8"/>
    <w:rsid w:val="006F6CC3"/>
    <w:rsid w:val="006F7DA8"/>
    <w:rsid w:val="00700400"/>
    <w:rsid w:val="00700F89"/>
    <w:rsid w:val="0070338F"/>
    <w:rsid w:val="007045A6"/>
    <w:rsid w:val="007062B8"/>
    <w:rsid w:val="00707867"/>
    <w:rsid w:val="0071148B"/>
    <w:rsid w:val="007128A0"/>
    <w:rsid w:val="00716C95"/>
    <w:rsid w:val="00721808"/>
    <w:rsid w:val="0072216D"/>
    <w:rsid w:val="00722EC6"/>
    <w:rsid w:val="00726843"/>
    <w:rsid w:val="007274F6"/>
    <w:rsid w:val="00735830"/>
    <w:rsid w:val="00744308"/>
    <w:rsid w:val="00745A47"/>
    <w:rsid w:val="007463FE"/>
    <w:rsid w:val="00746936"/>
    <w:rsid w:val="007503F4"/>
    <w:rsid w:val="00750CB6"/>
    <w:rsid w:val="007532DD"/>
    <w:rsid w:val="007541E8"/>
    <w:rsid w:val="00754EBC"/>
    <w:rsid w:val="00761EDE"/>
    <w:rsid w:val="00763DDC"/>
    <w:rsid w:val="00765A4E"/>
    <w:rsid w:val="0076700E"/>
    <w:rsid w:val="0077098B"/>
    <w:rsid w:val="00773002"/>
    <w:rsid w:val="00776719"/>
    <w:rsid w:val="00776E67"/>
    <w:rsid w:val="00781C98"/>
    <w:rsid w:val="00782F0B"/>
    <w:rsid w:val="00783C76"/>
    <w:rsid w:val="00785F10"/>
    <w:rsid w:val="00787DBD"/>
    <w:rsid w:val="007907AF"/>
    <w:rsid w:val="00791452"/>
    <w:rsid w:val="0079345E"/>
    <w:rsid w:val="00794B40"/>
    <w:rsid w:val="007A2BBA"/>
    <w:rsid w:val="007A3B46"/>
    <w:rsid w:val="007A7E45"/>
    <w:rsid w:val="007B0C14"/>
    <w:rsid w:val="007B27B9"/>
    <w:rsid w:val="007B50C0"/>
    <w:rsid w:val="007B6878"/>
    <w:rsid w:val="007C467B"/>
    <w:rsid w:val="007C5F85"/>
    <w:rsid w:val="007C64B4"/>
    <w:rsid w:val="007D6BB0"/>
    <w:rsid w:val="007D6E1C"/>
    <w:rsid w:val="007D7E43"/>
    <w:rsid w:val="007E0B3C"/>
    <w:rsid w:val="007E181F"/>
    <w:rsid w:val="007E5D98"/>
    <w:rsid w:val="007E61A0"/>
    <w:rsid w:val="007E6535"/>
    <w:rsid w:val="007E669E"/>
    <w:rsid w:val="007E6911"/>
    <w:rsid w:val="007E7E1A"/>
    <w:rsid w:val="007F0839"/>
    <w:rsid w:val="007F1C9A"/>
    <w:rsid w:val="007F559D"/>
    <w:rsid w:val="007F56F5"/>
    <w:rsid w:val="0080378D"/>
    <w:rsid w:val="0080531E"/>
    <w:rsid w:val="00811BF2"/>
    <w:rsid w:val="00811F29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B74"/>
    <w:rsid w:val="0083472B"/>
    <w:rsid w:val="00844653"/>
    <w:rsid w:val="00847C0B"/>
    <w:rsid w:val="008512A3"/>
    <w:rsid w:val="00851B83"/>
    <w:rsid w:val="00852246"/>
    <w:rsid w:val="008527F0"/>
    <w:rsid w:val="0086371E"/>
    <w:rsid w:val="00867FD0"/>
    <w:rsid w:val="00872A47"/>
    <w:rsid w:val="0087781F"/>
    <w:rsid w:val="00881746"/>
    <w:rsid w:val="008823BE"/>
    <w:rsid w:val="00885DB8"/>
    <w:rsid w:val="00894FBF"/>
    <w:rsid w:val="008A40F7"/>
    <w:rsid w:val="008A743D"/>
    <w:rsid w:val="008B0910"/>
    <w:rsid w:val="008B0F56"/>
    <w:rsid w:val="008B1107"/>
    <w:rsid w:val="008B281D"/>
    <w:rsid w:val="008B3E49"/>
    <w:rsid w:val="008B4770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086A"/>
    <w:rsid w:val="008E39CF"/>
    <w:rsid w:val="008E4534"/>
    <w:rsid w:val="008E46A0"/>
    <w:rsid w:val="008E568B"/>
    <w:rsid w:val="008F00D0"/>
    <w:rsid w:val="008F2C2E"/>
    <w:rsid w:val="008F7163"/>
    <w:rsid w:val="00902799"/>
    <w:rsid w:val="00904A7C"/>
    <w:rsid w:val="00905197"/>
    <w:rsid w:val="009066A1"/>
    <w:rsid w:val="00911489"/>
    <w:rsid w:val="00911BD5"/>
    <w:rsid w:val="009144E0"/>
    <w:rsid w:val="00916189"/>
    <w:rsid w:val="00917C73"/>
    <w:rsid w:val="0092392B"/>
    <w:rsid w:val="00930103"/>
    <w:rsid w:val="0093373D"/>
    <w:rsid w:val="009373DF"/>
    <w:rsid w:val="00940677"/>
    <w:rsid w:val="00940CDB"/>
    <w:rsid w:val="00942FCB"/>
    <w:rsid w:val="009464B4"/>
    <w:rsid w:val="0095052A"/>
    <w:rsid w:val="0095055F"/>
    <w:rsid w:val="009510E1"/>
    <w:rsid w:val="009513BD"/>
    <w:rsid w:val="00952174"/>
    <w:rsid w:val="00954FCA"/>
    <w:rsid w:val="00957041"/>
    <w:rsid w:val="00965830"/>
    <w:rsid w:val="0097283D"/>
    <w:rsid w:val="00974D18"/>
    <w:rsid w:val="00990416"/>
    <w:rsid w:val="0099084A"/>
    <w:rsid w:val="00994DD7"/>
    <w:rsid w:val="009A0E39"/>
    <w:rsid w:val="009A202D"/>
    <w:rsid w:val="009A2260"/>
    <w:rsid w:val="009A4BA4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5327"/>
    <w:rsid w:val="009E55E9"/>
    <w:rsid w:val="009F2B81"/>
    <w:rsid w:val="009F5113"/>
    <w:rsid w:val="009F5B75"/>
    <w:rsid w:val="009F7943"/>
    <w:rsid w:val="00A02AFE"/>
    <w:rsid w:val="00A04271"/>
    <w:rsid w:val="00A1294F"/>
    <w:rsid w:val="00A13FF7"/>
    <w:rsid w:val="00A1691B"/>
    <w:rsid w:val="00A225CC"/>
    <w:rsid w:val="00A268F5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46B64"/>
    <w:rsid w:val="00A5129A"/>
    <w:rsid w:val="00A55DB8"/>
    <w:rsid w:val="00A566E2"/>
    <w:rsid w:val="00A602E6"/>
    <w:rsid w:val="00A60387"/>
    <w:rsid w:val="00A6042E"/>
    <w:rsid w:val="00A60A76"/>
    <w:rsid w:val="00A66A37"/>
    <w:rsid w:val="00A70D79"/>
    <w:rsid w:val="00A71C1B"/>
    <w:rsid w:val="00A76FFC"/>
    <w:rsid w:val="00A805E5"/>
    <w:rsid w:val="00A84B3A"/>
    <w:rsid w:val="00A854FE"/>
    <w:rsid w:val="00A913F8"/>
    <w:rsid w:val="00AA0C3D"/>
    <w:rsid w:val="00AA1D87"/>
    <w:rsid w:val="00AA27D3"/>
    <w:rsid w:val="00AA27E2"/>
    <w:rsid w:val="00AA337F"/>
    <w:rsid w:val="00AA3CA1"/>
    <w:rsid w:val="00AA6593"/>
    <w:rsid w:val="00AA6FF8"/>
    <w:rsid w:val="00AB3EA1"/>
    <w:rsid w:val="00AB56B4"/>
    <w:rsid w:val="00AB63DF"/>
    <w:rsid w:val="00AC00C8"/>
    <w:rsid w:val="00AC1AD2"/>
    <w:rsid w:val="00AC209A"/>
    <w:rsid w:val="00AC4E24"/>
    <w:rsid w:val="00AC692F"/>
    <w:rsid w:val="00AC78C5"/>
    <w:rsid w:val="00AD1284"/>
    <w:rsid w:val="00AE0213"/>
    <w:rsid w:val="00AE2003"/>
    <w:rsid w:val="00AE41D3"/>
    <w:rsid w:val="00AE454B"/>
    <w:rsid w:val="00AE5D01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108D1"/>
    <w:rsid w:val="00B135A8"/>
    <w:rsid w:val="00B14B49"/>
    <w:rsid w:val="00B1504B"/>
    <w:rsid w:val="00B17B2B"/>
    <w:rsid w:val="00B17B58"/>
    <w:rsid w:val="00B21204"/>
    <w:rsid w:val="00B242FB"/>
    <w:rsid w:val="00B25241"/>
    <w:rsid w:val="00B3486B"/>
    <w:rsid w:val="00B34F32"/>
    <w:rsid w:val="00B36408"/>
    <w:rsid w:val="00B40175"/>
    <w:rsid w:val="00B41D50"/>
    <w:rsid w:val="00B46539"/>
    <w:rsid w:val="00B52843"/>
    <w:rsid w:val="00B52FC6"/>
    <w:rsid w:val="00B57755"/>
    <w:rsid w:val="00B600A8"/>
    <w:rsid w:val="00B60661"/>
    <w:rsid w:val="00B61D1C"/>
    <w:rsid w:val="00B6224A"/>
    <w:rsid w:val="00B62D66"/>
    <w:rsid w:val="00B648D1"/>
    <w:rsid w:val="00B67C66"/>
    <w:rsid w:val="00B7141C"/>
    <w:rsid w:val="00B727E7"/>
    <w:rsid w:val="00B76148"/>
    <w:rsid w:val="00B77A8F"/>
    <w:rsid w:val="00B81EE4"/>
    <w:rsid w:val="00B85D98"/>
    <w:rsid w:val="00B85F6E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6B5A"/>
    <w:rsid w:val="00BD1B3D"/>
    <w:rsid w:val="00BD5C65"/>
    <w:rsid w:val="00BD6A92"/>
    <w:rsid w:val="00BE105F"/>
    <w:rsid w:val="00BE113A"/>
    <w:rsid w:val="00BE2DDC"/>
    <w:rsid w:val="00BE3755"/>
    <w:rsid w:val="00BE3FC2"/>
    <w:rsid w:val="00BE414D"/>
    <w:rsid w:val="00BE511D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A"/>
    <w:rsid w:val="00C20656"/>
    <w:rsid w:val="00C21677"/>
    <w:rsid w:val="00C247E7"/>
    <w:rsid w:val="00C30216"/>
    <w:rsid w:val="00C308B7"/>
    <w:rsid w:val="00C31D58"/>
    <w:rsid w:val="00C34C91"/>
    <w:rsid w:val="00C45067"/>
    <w:rsid w:val="00C508A7"/>
    <w:rsid w:val="00C52B58"/>
    <w:rsid w:val="00C531D7"/>
    <w:rsid w:val="00C54425"/>
    <w:rsid w:val="00C5606C"/>
    <w:rsid w:val="00C573E5"/>
    <w:rsid w:val="00C61E2F"/>
    <w:rsid w:val="00C6238E"/>
    <w:rsid w:val="00C649CB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5D5F"/>
    <w:rsid w:val="00CA1D20"/>
    <w:rsid w:val="00CA3B26"/>
    <w:rsid w:val="00CA78BD"/>
    <w:rsid w:val="00CB10E2"/>
    <w:rsid w:val="00CB32EE"/>
    <w:rsid w:val="00CB469B"/>
    <w:rsid w:val="00CB6FAB"/>
    <w:rsid w:val="00CC0434"/>
    <w:rsid w:val="00CC0667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F2DA6"/>
    <w:rsid w:val="00CF3327"/>
    <w:rsid w:val="00CF3802"/>
    <w:rsid w:val="00CF66A4"/>
    <w:rsid w:val="00CF6FD7"/>
    <w:rsid w:val="00D013B8"/>
    <w:rsid w:val="00D01F07"/>
    <w:rsid w:val="00D11534"/>
    <w:rsid w:val="00D11F9A"/>
    <w:rsid w:val="00D1558B"/>
    <w:rsid w:val="00D16A1F"/>
    <w:rsid w:val="00D25C05"/>
    <w:rsid w:val="00D27699"/>
    <w:rsid w:val="00D30449"/>
    <w:rsid w:val="00D322EA"/>
    <w:rsid w:val="00D32E70"/>
    <w:rsid w:val="00D32F63"/>
    <w:rsid w:val="00D346AF"/>
    <w:rsid w:val="00D35455"/>
    <w:rsid w:val="00D3546A"/>
    <w:rsid w:val="00D35F01"/>
    <w:rsid w:val="00D360C0"/>
    <w:rsid w:val="00D41743"/>
    <w:rsid w:val="00D42119"/>
    <w:rsid w:val="00D4658E"/>
    <w:rsid w:val="00D46FA2"/>
    <w:rsid w:val="00D548A4"/>
    <w:rsid w:val="00D5649E"/>
    <w:rsid w:val="00D60F08"/>
    <w:rsid w:val="00D63F2C"/>
    <w:rsid w:val="00D66BA9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FDD"/>
    <w:rsid w:val="00D90AB0"/>
    <w:rsid w:val="00D93089"/>
    <w:rsid w:val="00D947D8"/>
    <w:rsid w:val="00DA166B"/>
    <w:rsid w:val="00DA2058"/>
    <w:rsid w:val="00DA2A2A"/>
    <w:rsid w:val="00DA7627"/>
    <w:rsid w:val="00DB4676"/>
    <w:rsid w:val="00DB62B5"/>
    <w:rsid w:val="00DB6FE1"/>
    <w:rsid w:val="00DB7C18"/>
    <w:rsid w:val="00DC03EF"/>
    <w:rsid w:val="00DC276D"/>
    <w:rsid w:val="00DC3BA7"/>
    <w:rsid w:val="00DC51F5"/>
    <w:rsid w:val="00DC71EB"/>
    <w:rsid w:val="00DD397E"/>
    <w:rsid w:val="00DE06CE"/>
    <w:rsid w:val="00DE4E9B"/>
    <w:rsid w:val="00DE7BA6"/>
    <w:rsid w:val="00DF0F90"/>
    <w:rsid w:val="00DF6E1F"/>
    <w:rsid w:val="00E014FB"/>
    <w:rsid w:val="00E015D4"/>
    <w:rsid w:val="00E04F45"/>
    <w:rsid w:val="00E06C70"/>
    <w:rsid w:val="00E070A0"/>
    <w:rsid w:val="00E10662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5BAB"/>
    <w:rsid w:val="00E25CC7"/>
    <w:rsid w:val="00E25EE7"/>
    <w:rsid w:val="00E317B4"/>
    <w:rsid w:val="00E325AF"/>
    <w:rsid w:val="00E347A8"/>
    <w:rsid w:val="00E3586B"/>
    <w:rsid w:val="00E359D5"/>
    <w:rsid w:val="00E4331C"/>
    <w:rsid w:val="00E45CD6"/>
    <w:rsid w:val="00E5277E"/>
    <w:rsid w:val="00E5554C"/>
    <w:rsid w:val="00E56508"/>
    <w:rsid w:val="00E57B54"/>
    <w:rsid w:val="00E6093F"/>
    <w:rsid w:val="00E75E00"/>
    <w:rsid w:val="00E76EAE"/>
    <w:rsid w:val="00E802B1"/>
    <w:rsid w:val="00E8552F"/>
    <w:rsid w:val="00E85BF5"/>
    <w:rsid w:val="00E87121"/>
    <w:rsid w:val="00E90B5D"/>
    <w:rsid w:val="00EA3B30"/>
    <w:rsid w:val="00EA61DA"/>
    <w:rsid w:val="00EB1552"/>
    <w:rsid w:val="00EB6AF6"/>
    <w:rsid w:val="00EC04FA"/>
    <w:rsid w:val="00EC06E8"/>
    <w:rsid w:val="00EC4167"/>
    <w:rsid w:val="00ED0FD1"/>
    <w:rsid w:val="00ED12AC"/>
    <w:rsid w:val="00ED4DCF"/>
    <w:rsid w:val="00ED59B1"/>
    <w:rsid w:val="00ED6A43"/>
    <w:rsid w:val="00EE03FD"/>
    <w:rsid w:val="00EE0FA5"/>
    <w:rsid w:val="00EE3DE4"/>
    <w:rsid w:val="00EF08F3"/>
    <w:rsid w:val="00EF2F45"/>
    <w:rsid w:val="00F014D0"/>
    <w:rsid w:val="00F02036"/>
    <w:rsid w:val="00F064A0"/>
    <w:rsid w:val="00F11395"/>
    <w:rsid w:val="00F116DA"/>
    <w:rsid w:val="00F11CE4"/>
    <w:rsid w:val="00F11E22"/>
    <w:rsid w:val="00F11F39"/>
    <w:rsid w:val="00F14BFB"/>
    <w:rsid w:val="00F16282"/>
    <w:rsid w:val="00F16795"/>
    <w:rsid w:val="00F237E6"/>
    <w:rsid w:val="00F2493B"/>
    <w:rsid w:val="00F31462"/>
    <w:rsid w:val="00F3179D"/>
    <w:rsid w:val="00F31D24"/>
    <w:rsid w:val="00F340AB"/>
    <w:rsid w:val="00F35AE6"/>
    <w:rsid w:val="00F37A47"/>
    <w:rsid w:val="00F37A7F"/>
    <w:rsid w:val="00F407B5"/>
    <w:rsid w:val="00F475B0"/>
    <w:rsid w:val="00F47DF3"/>
    <w:rsid w:val="00F5085F"/>
    <w:rsid w:val="00F515E9"/>
    <w:rsid w:val="00F534D4"/>
    <w:rsid w:val="00F55F65"/>
    <w:rsid w:val="00F57F4B"/>
    <w:rsid w:val="00F60C31"/>
    <w:rsid w:val="00F63B90"/>
    <w:rsid w:val="00F70C19"/>
    <w:rsid w:val="00F70C69"/>
    <w:rsid w:val="00F72FB7"/>
    <w:rsid w:val="00F74282"/>
    <w:rsid w:val="00F74B5A"/>
    <w:rsid w:val="00F75D1A"/>
    <w:rsid w:val="00F7615B"/>
    <w:rsid w:val="00F81F3F"/>
    <w:rsid w:val="00F94ADB"/>
    <w:rsid w:val="00F9668B"/>
    <w:rsid w:val="00F96D1F"/>
    <w:rsid w:val="00F97B08"/>
    <w:rsid w:val="00F97D06"/>
    <w:rsid w:val="00FA41E7"/>
    <w:rsid w:val="00FA463F"/>
    <w:rsid w:val="00FA66EA"/>
    <w:rsid w:val="00FA74FF"/>
    <w:rsid w:val="00FB201B"/>
    <w:rsid w:val="00FB2A39"/>
    <w:rsid w:val="00FB3C2F"/>
    <w:rsid w:val="00FC347E"/>
    <w:rsid w:val="00FC3557"/>
    <w:rsid w:val="00FC672D"/>
    <w:rsid w:val="00FD0142"/>
    <w:rsid w:val="00FD5BAE"/>
    <w:rsid w:val="00FD6DD9"/>
    <w:rsid w:val="00FD7C81"/>
    <w:rsid w:val="00FE19B1"/>
    <w:rsid w:val="00FE4A23"/>
    <w:rsid w:val="00FF4982"/>
    <w:rsid w:val="00FF4BF0"/>
    <w:rsid w:val="00FF507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  <w:style w:type="character" w:styleId="ac">
    <w:name w:val="Emphasis"/>
    <w:basedOn w:val="a0"/>
    <w:uiPriority w:val="20"/>
    <w:qFormat/>
    <w:rsid w:val="00E75E00"/>
    <w:rPr>
      <w:i/>
      <w:iCs/>
    </w:rPr>
  </w:style>
  <w:style w:type="character" w:styleId="ad">
    <w:name w:val="Hyperlink"/>
    <w:basedOn w:val="a0"/>
    <w:uiPriority w:val="99"/>
    <w:semiHidden/>
    <w:unhideWhenUsed/>
    <w:rsid w:val="00E75E00"/>
    <w:rPr>
      <w:color w:val="0000FF"/>
      <w:u w:val="single"/>
    </w:rPr>
  </w:style>
  <w:style w:type="paragraph" w:customStyle="1" w:styleId="s1">
    <w:name w:val="s_1"/>
    <w:basedOn w:val="a"/>
    <w:rsid w:val="00E7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  <w:style w:type="character" w:styleId="ac">
    <w:name w:val="Emphasis"/>
    <w:basedOn w:val="a0"/>
    <w:uiPriority w:val="20"/>
    <w:qFormat/>
    <w:rsid w:val="00E75E00"/>
    <w:rPr>
      <w:i/>
      <w:iCs/>
    </w:rPr>
  </w:style>
  <w:style w:type="character" w:styleId="ad">
    <w:name w:val="Hyperlink"/>
    <w:basedOn w:val="a0"/>
    <w:uiPriority w:val="99"/>
    <w:semiHidden/>
    <w:unhideWhenUsed/>
    <w:rsid w:val="00E75E00"/>
    <w:rPr>
      <w:color w:val="0000FF"/>
      <w:u w:val="single"/>
    </w:rPr>
  </w:style>
  <w:style w:type="paragraph" w:customStyle="1" w:styleId="s1">
    <w:name w:val="s_1"/>
    <w:basedOn w:val="a"/>
    <w:rsid w:val="00E7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7</cp:revision>
  <cp:lastPrinted>2020-11-25T06:48:00Z</cp:lastPrinted>
  <dcterms:created xsi:type="dcterms:W3CDTF">2020-11-19T11:36:00Z</dcterms:created>
  <dcterms:modified xsi:type="dcterms:W3CDTF">2020-11-25T06:48:00Z</dcterms:modified>
</cp:coreProperties>
</file>