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08E" w:rsidRDefault="0074617F" w:rsidP="00EA508E">
      <w:pPr>
        <w:ind w:left="57" w:right="57"/>
        <w:rPr>
          <w:b/>
          <w:noProof/>
          <w:sz w:val="28"/>
          <w:szCs w:val="28"/>
          <w:lang w:eastAsia="en-US"/>
        </w:rPr>
      </w:pPr>
      <w:bookmarkStart w:id="0" w:name="_GoBack"/>
      <w:bookmarkEnd w:id="0"/>
      <w:r>
        <w:rPr>
          <w:b/>
          <w:noProof/>
          <w:sz w:val="28"/>
          <w:szCs w:val="28"/>
          <w:lang w:eastAsia="en-US"/>
        </w:rPr>
        <w:t xml:space="preserve">       </w:t>
      </w:r>
      <w:r w:rsidR="00EA508E">
        <w:rPr>
          <w:b/>
          <w:noProof/>
          <w:sz w:val="28"/>
          <w:szCs w:val="28"/>
          <w:lang w:val="en-US" w:eastAsia="en-US"/>
        </w:rPr>
        <w:t xml:space="preserve">                                                </w:t>
      </w:r>
      <w:r>
        <w:rPr>
          <w:b/>
          <w:noProof/>
          <w:sz w:val="28"/>
          <w:szCs w:val="28"/>
          <w:lang w:eastAsia="en-US"/>
        </w:rPr>
        <w:t xml:space="preserve">         </w:t>
      </w:r>
      <w:r w:rsidRPr="007572EB">
        <w:rPr>
          <w:b/>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rada.crimea.ua/content/uploads/images/gerb.gif" style="width:45pt;height:51.75pt;visibility:visible">
            <v:imagedata r:id="rId7" o:title=""/>
          </v:shape>
        </w:pict>
      </w:r>
      <w:r w:rsidR="00186160">
        <w:rPr>
          <w:b/>
          <w:noProof/>
          <w:sz w:val="28"/>
          <w:szCs w:val="28"/>
          <w:lang w:eastAsia="en-US"/>
        </w:rPr>
        <w:t xml:space="preserve">      </w:t>
      </w:r>
    </w:p>
    <w:p w:rsidR="0050159F" w:rsidRPr="00186160" w:rsidRDefault="00186160" w:rsidP="00EA508E">
      <w:pPr>
        <w:ind w:left="57" w:right="57"/>
        <w:rPr>
          <w:sz w:val="26"/>
        </w:rPr>
      </w:pPr>
      <w:r>
        <w:rPr>
          <w:b/>
          <w:noProof/>
          <w:sz w:val="28"/>
          <w:szCs w:val="28"/>
          <w:lang w:eastAsia="en-US"/>
        </w:rPr>
        <w:t xml:space="preserve">                                </w:t>
      </w:r>
    </w:p>
    <w:p w:rsidR="00E15335" w:rsidRPr="00186160" w:rsidRDefault="00E15335" w:rsidP="00EA508E">
      <w:pPr>
        <w:ind w:left="57" w:right="57"/>
        <w:jc w:val="center"/>
        <w:rPr>
          <w:sz w:val="28"/>
          <w:szCs w:val="28"/>
          <w:lang w:val="uk-UA"/>
        </w:rPr>
      </w:pPr>
      <w:r w:rsidRPr="00186160">
        <w:rPr>
          <w:sz w:val="28"/>
          <w:szCs w:val="28"/>
        </w:rPr>
        <w:t>РЕСПУБЛИКА  КРЫМ</w:t>
      </w:r>
    </w:p>
    <w:p w:rsidR="00E15335" w:rsidRPr="00186160" w:rsidRDefault="00E15335" w:rsidP="00EA508E">
      <w:pPr>
        <w:ind w:left="57" w:right="57"/>
        <w:jc w:val="center"/>
        <w:rPr>
          <w:sz w:val="28"/>
          <w:szCs w:val="28"/>
        </w:rPr>
      </w:pPr>
      <w:r w:rsidRPr="00186160">
        <w:rPr>
          <w:sz w:val="28"/>
          <w:szCs w:val="28"/>
        </w:rPr>
        <w:t>НИЖНЕГОРСКИЙ  РАЙОН</w:t>
      </w:r>
    </w:p>
    <w:p w:rsidR="00E15335" w:rsidRPr="00186160" w:rsidRDefault="00E15335" w:rsidP="00EA508E">
      <w:pPr>
        <w:ind w:left="57" w:right="57"/>
        <w:jc w:val="center"/>
        <w:rPr>
          <w:sz w:val="28"/>
          <w:szCs w:val="28"/>
        </w:rPr>
      </w:pPr>
      <w:r w:rsidRPr="00186160">
        <w:rPr>
          <w:sz w:val="28"/>
          <w:szCs w:val="28"/>
        </w:rPr>
        <w:t xml:space="preserve">АДМИНИСТРАЦИЯ  </w:t>
      </w:r>
      <w:r w:rsidR="00EA508E">
        <w:rPr>
          <w:sz w:val="28"/>
          <w:szCs w:val="28"/>
        </w:rPr>
        <w:t>ЕМЕЛЬЯНОВСКОГО</w:t>
      </w:r>
      <w:r w:rsidRPr="00186160">
        <w:rPr>
          <w:sz w:val="28"/>
          <w:szCs w:val="28"/>
        </w:rPr>
        <w:t xml:space="preserve">  СЕЛЬСКОГО ПОСЕЛЕНИЯ</w:t>
      </w:r>
    </w:p>
    <w:p w:rsidR="00E15335" w:rsidRPr="00186160" w:rsidRDefault="00E15335" w:rsidP="00EA508E">
      <w:pPr>
        <w:ind w:left="57" w:right="57"/>
        <w:jc w:val="center"/>
        <w:rPr>
          <w:b/>
          <w:sz w:val="28"/>
          <w:szCs w:val="28"/>
        </w:rPr>
      </w:pPr>
      <w:r w:rsidRPr="00186160">
        <w:rPr>
          <w:b/>
          <w:sz w:val="28"/>
          <w:szCs w:val="28"/>
        </w:rPr>
        <w:t>ПОСТАНОВЛЕНИЕ</w:t>
      </w:r>
    </w:p>
    <w:p w:rsidR="00186160" w:rsidRPr="00186160" w:rsidRDefault="00EA508E" w:rsidP="00EA508E">
      <w:pPr>
        <w:ind w:left="57" w:right="57"/>
        <w:jc w:val="both"/>
        <w:rPr>
          <w:sz w:val="28"/>
          <w:szCs w:val="28"/>
        </w:rPr>
      </w:pPr>
      <w:r w:rsidRPr="00EA508E">
        <w:rPr>
          <w:sz w:val="28"/>
          <w:szCs w:val="28"/>
        </w:rPr>
        <w:t xml:space="preserve">19 </w:t>
      </w:r>
      <w:r>
        <w:rPr>
          <w:sz w:val="28"/>
          <w:szCs w:val="28"/>
        </w:rPr>
        <w:t xml:space="preserve"> ноября </w:t>
      </w:r>
      <w:r w:rsidR="00186160" w:rsidRPr="00186160">
        <w:rPr>
          <w:sz w:val="28"/>
          <w:szCs w:val="28"/>
        </w:rPr>
        <w:t xml:space="preserve"> 2018 года</w:t>
      </w:r>
    </w:p>
    <w:p w:rsidR="00186160" w:rsidRDefault="00186160" w:rsidP="00EA508E">
      <w:pPr>
        <w:ind w:left="57" w:right="57"/>
        <w:jc w:val="both"/>
        <w:rPr>
          <w:sz w:val="16"/>
          <w:szCs w:val="16"/>
        </w:rPr>
      </w:pPr>
      <w:r w:rsidRPr="00186160">
        <w:rPr>
          <w:sz w:val="28"/>
          <w:szCs w:val="28"/>
        </w:rPr>
        <w:t>с.</w:t>
      </w:r>
      <w:r w:rsidR="00EA508E">
        <w:rPr>
          <w:sz w:val="28"/>
          <w:szCs w:val="28"/>
        </w:rPr>
        <w:t>Емельяновка</w:t>
      </w:r>
      <w:r w:rsidRPr="00186160">
        <w:rPr>
          <w:sz w:val="28"/>
          <w:szCs w:val="28"/>
        </w:rPr>
        <w:t xml:space="preserve">                                                                                           №</w:t>
      </w:r>
      <w:r w:rsidR="00EA508E">
        <w:rPr>
          <w:sz w:val="28"/>
          <w:szCs w:val="28"/>
        </w:rPr>
        <w:t xml:space="preserve"> 222</w:t>
      </w:r>
    </w:p>
    <w:p w:rsidR="00186160" w:rsidRPr="00186160" w:rsidRDefault="00186160" w:rsidP="00EA508E">
      <w:pPr>
        <w:ind w:left="57" w:right="57"/>
        <w:jc w:val="both"/>
        <w:rPr>
          <w:sz w:val="16"/>
          <w:szCs w:val="16"/>
        </w:rPr>
      </w:pPr>
    </w:p>
    <w:p w:rsidR="00186160" w:rsidRPr="00186160" w:rsidRDefault="00186160" w:rsidP="00EA508E">
      <w:pPr>
        <w:pStyle w:val="1"/>
        <w:spacing w:before="0" w:after="0"/>
        <w:ind w:left="57" w:right="57"/>
        <w:jc w:val="both"/>
        <w:rPr>
          <w:rFonts w:ascii="Times New Roman" w:hAnsi="Times New Roman" w:cs="Times New Roman"/>
          <w:b w:val="0"/>
          <w:sz w:val="28"/>
          <w:szCs w:val="28"/>
        </w:rPr>
      </w:pPr>
      <w:r w:rsidRPr="00186160">
        <w:rPr>
          <w:rFonts w:ascii="Times New Roman" w:hAnsi="Times New Roman" w:cs="Times New Roman"/>
          <w:b w:val="0"/>
          <w:sz w:val="28"/>
          <w:szCs w:val="28"/>
        </w:rPr>
        <w:t>Об утверждении административного регламента по предоставлению</w:t>
      </w:r>
    </w:p>
    <w:p w:rsidR="00186160" w:rsidRPr="00186160" w:rsidRDefault="00186160" w:rsidP="00EA508E">
      <w:pPr>
        <w:pStyle w:val="1"/>
        <w:spacing w:before="0" w:after="0"/>
        <w:ind w:left="57" w:right="57"/>
        <w:jc w:val="both"/>
        <w:rPr>
          <w:rFonts w:ascii="Times New Roman" w:hAnsi="Times New Roman" w:cs="Times New Roman"/>
          <w:b w:val="0"/>
          <w:sz w:val="28"/>
          <w:szCs w:val="28"/>
        </w:rPr>
      </w:pPr>
      <w:r w:rsidRPr="00186160">
        <w:rPr>
          <w:rFonts w:ascii="Times New Roman" w:hAnsi="Times New Roman" w:cs="Times New Roman"/>
          <w:b w:val="0"/>
          <w:sz w:val="28"/>
          <w:szCs w:val="28"/>
        </w:rPr>
        <w:t xml:space="preserve">муниципальной услуги «Предоставление копий муниципальных </w:t>
      </w:r>
    </w:p>
    <w:p w:rsidR="00186160" w:rsidRPr="00186160" w:rsidRDefault="00186160" w:rsidP="00EA508E">
      <w:pPr>
        <w:pStyle w:val="1"/>
        <w:spacing w:before="0" w:after="0"/>
        <w:ind w:left="57" w:right="57"/>
        <w:jc w:val="both"/>
        <w:rPr>
          <w:rFonts w:ascii="Times New Roman" w:hAnsi="Times New Roman" w:cs="Times New Roman"/>
          <w:b w:val="0"/>
          <w:sz w:val="28"/>
          <w:szCs w:val="28"/>
        </w:rPr>
      </w:pPr>
      <w:r w:rsidRPr="00186160">
        <w:rPr>
          <w:rFonts w:ascii="Times New Roman" w:hAnsi="Times New Roman" w:cs="Times New Roman"/>
          <w:b w:val="0"/>
          <w:sz w:val="28"/>
          <w:szCs w:val="28"/>
        </w:rPr>
        <w:t xml:space="preserve">правовых актов органов местного самоуправления </w:t>
      </w:r>
      <w:r w:rsidR="00EA508E">
        <w:rPr>
          <w:rFonts w:ascii="Times New Roman" w:hAnsi="Times New Roman" w:cs="Times New Roman"/>
          <w:b w:val="0"/>
          <w:sz w:val="28"/>
          <w:szCs w:val="28"/>
        </w:rPr>
        <w:t>Емельяновского</w:t>
      </w:r>
    </w:p>
    <w:p w:rsidR="00186160" w:rsidRPr="00186160" w:rsidRDefault="00186160" w:rsidP="00EA508E">
      <w:pPr>
        <w:pStyle w:val="1"/>
        <w:spacing w:before="0" w:after="0"/>
        <w:ind w:left="57" w:right="57"/>
        <w:jc w:val="both"/>
        <w:rPr>
          <w:rFonts w:ascii="Times New Roman" w:hAnsi="Times New Roman" w:cs="Times New Roman"/>
          <w:b w:val="0"/>
          <w:sz w:val="28"/>
          <w:szCs w:val="28"/>
        </w:rPr>
      </w:pPr>
      <w:r w:rsidRPr="00186160">
        <w:rPr>
          <w:rFonts w:ascii="Times New Roman" w:hAnsi="Times New Roman" w:cs="Times New Roman"/>
          <w:b w:val="0"/>
          <w:sz w:val="28"/>
          <w:szCs w:val="28"/>
        </w:rPr>
        <w:t>сельского поселения»</w:t>
      </w:r>
    </w:p>
    <w:p w:rsidR="00186160" w:rsidRPr="00186160" w:rsidRDefault="00186160" w:rsidP="00EA508E">
      <w:pPr>
        <w:ind w:left="57" w:right="57"/>
        <w:jc w:val="both"/>
        <w:rPr>
          <w:rStyle w:val="ae"/>
          <w:sz w:val="28"/>
          <w:szCs w:val="28"/>
        </w:rPr>
      </w:pPr>
    </w:p>
    <w:p w:rsidR="00186160" w:rsidRPr="00186160" w:rsidRDefault="00186160" w:rsidP="00EA508E">
      <w:pPr>
        <w:ind w:left="57" w:right="57" w:firstLine="567"/>
        <w:jc w:val="both"/>
        <w:rPr>
          <w:rStyle w:val="ae"/>
          <w:sz w:val="28"/>
          <w:szCs w:val="28"/>
        </w:rPr>
      </w:pPr>
      <w:r w:rsidRPr="00186160">
        <w:rPr>
          <w:rStyle w:val="ae"/>
          <w:sz w:val="28"/>
          <w:szCs w:val="28"/>
        </w:rPr>
        <w:t>Руководствуясь Федеральным за</w:t>
      </w:r>
      <w:r>
        <w:rPr>
          <w:rStyle w:val="ae"/>
          <w:sz w:val="28"/>
          <w:szCs w:val="28"/>
        </w:rPr>
        <w:t>коном от 27.07.2010 № 210-ФЗ «</w:t>
      </w:r>
      <w:r w:rsidRPr="00186160">
        <w:rPr>
          <w:rStyle w:val="ae"/>
          <w:sz w:val="28"/>
          <w:szCs w:val="28"/>
        </w:rPr>
        <w:t>Об организации предоставления госуда</w:t>
      </w:r>
      <w:r>
        <w:rPr>
          <w:rStyle w:val="ae"/>
          <w:sz w:val="28"/>
          <w:szCs w:val="28"/>
        </w:rPr>
        <w:t>рственных и муниципальных услуг»</w:t>
      </w:r>
      <w:r w:rsidRPr="00186160">
        <w:rPr>
          <w:rStyle w:val="ae"/>
          <w:sz w:val="28"/>
          <w:szCs w:val="28"/>
        </w:rPr>
        <w:t xml:space="preserve">, в соответствии с Федеральным </w:t>
      </w:r>
      <w:r>
        <w:rPr>
          <w:rStyle w:val="ae"/>
          <w:sz w:val="28"/>
          <w:szCs w:val="28"/>
        </w:rPr>
        <w:t>законом от 06.10.2003 № 131-ФЗ «</w:t>
      </w:r>
      <w:r w:rsidRPr="00186160">
        <w:rPr>
          <w:rStyle w:val="ae"/>
          <w:sz w:val="28"/>
          <w:szCs w:val="28"/>
        </w:rPr>
        <w:t>Об общих принципах организации местного самоуп</w:t>
      </w:r>
      <w:r>
        <w:rPr>
          <w:rStyle w:val="ae"/>
          <w:sz w:val="28"/>
          <w:szCs w:val="28"/>
        </w:rPr>
        <w:t>равления в Российской Федерации»</w:t>
      </w:r>
      <w:r w:rsidRPr="00186160">
        <w:rPr>
          <w:rStyle w:val="ae"/>
          <w:sz w:val="28"/>
          <w:szCs w:val="28"/>
        </w:rPr>
        <w:t xml:space="preserve">, Уставом </w:t>
      </w:r>
      <w:r>
        <w:rPr>
          <w:rStyle w:val="ae"/>
          <w:sz w:val="28"/>
          <w:szCs w:val="28"/>
        </w:rPr>
        <w:t xml:space="preserve">муниципального образования </w:t>
      </w:r>
      <w:r w:rsidR="00EA508E">
        <w:rPr>
          <w:rStyle w:val="ae"/>
          <w:sz w:val="28"/>
          <w:szCs w:val="28"/>
        </w:rPr>
        <w:t>Емельяновское</w:t>
      </w:r>
      <w:r>
        <w:rPr>
          <w:rStyle w:val="ae"/>
          <w:sz w:val="28"/>
          <w:szCs w:val="28"/>
        </w:rPr>
        <w:t xml:space="preserve"> </w:t>
      </w:r>
      <w:r w:rsidRPr="00186160">
        <w:rPr>
          <w:rStyle w:val="ae"/>
          <w:sz w:val="28"/>
          <w:szCs w:val="28"/>
        </w:rPr>
        <w:t>сельско</w:t>
      </w:r>
      <w:r>
        <w:rPr>
          <w:rStyle w:val="ae"/>
          <w:sz w:val="28"/>
          <w:szCs w:val="28"/>
        </w:rPr>
        <w:t>е</w:t>
      </w:r>
      <w:r w:rsidRPr="00186160">
        <w:rPr>
          <w:rStyle w:val="ae"/>
          <w:sz w:val="28"/>
          <w:szCs w:val="28"/>
        </w:rPr>
        <w:t xml:space="preserve"> поселени</w:t>
      </w:r>
      <w:r>
        <w:rPr>
          <w:rStyle w:val="ae"/>
          <w:sz w:val="28"/>
          <w:szCs w:val="28"/>
        </w:rPr>
        <w:t>е</w:t>
      </w:r>
      <w:r w:rsidRPr="00186160">
        <w:rPr>
          <w:rStyle w:val="ae"/>
          <w:sz w:val="28"/>
          <w:szCs w:val="28"/>
        </w:rPr>
        <w:t xml:space="preserve">, администрация </w:t>
      </w:r>
      <w:r w:rsidR="00EA508E">
        <w:rPr>
          <w:rStyle w:val="ae"/>
          <w:sz w:val="28"/>
          <w:szCs w:val="28"/>
        </w:rPr>
        <w:t>Емельяновского</w:t>
      </w:r>
      <w:r>
        <w:rPr>
          <w:rStyle w:val="ae"/>
          <w:sz w:val="28"/>
          <w:szCs w:val="28"/>
        </w:rPr>
        <w:t xml:space="preserve"> </w:t>
      </w:r>
      <w:r w:rsidRPr="00186160">
        <w:rPr>
          <w:rStyle w:val="ae"/>
          <w:sz w:val="28"/>
          <w:szCs w:val="28"/>
        </w:rPr>
        <w:t>сельского поселения</w:t>
      </w:r>
    </w:p>
    <w:p w:rsidR="00186160" w:rsidRPr="00186160" w:rsidRDefault="00186160" w:rsidP="00EA508E">
      <w:pPr>
        <w:ind w:left="57" w:right="57"/>
        <w:jc w:val="both"/>
        <w:rPr>
          <w:rStyle w:val="ae"/>
          <w:sz w:val="16"/>
          <w:szCs w:val="16"/>
        </w:rPr>
      </w:pPr>
    </w:p>
    <w:p w:rsidR="00186160" w:rsidRDefault="00186160" w:rsidP="00EA508E">
      <w:pPr>
        <w:ind w:left="57" w:right="57"/>
        <w:jc w:val="both"/>
        <w:rPr>
          <w:rStyle w:val="ae"/>
          <w:b/>
          <w:sz w:val="16"/>
          <w:szCs w:val="16"/>
        </w:rPr>
      </w:pPr>
      <w:r w:rsidRPr="00186160">
        <w:rPr>
          <w:rStyle w:val="ae"/>
          <w:b/>
          <w:sz w:val="28"/>
          <w:szCs w:val="28"/>
        </w:rPr>
        <w:t>ПОСТАНОВЛЯЕТ:</w:t>
      </w:r>
    </w:p>
    <w:p w:rsidR="00186160" w:rsidRPr="00186160" w:rsidRDefault="00186160" w:rsidP="00EA508E">
      <w:pPr>
        <w:ind w:left="57" w:right="57"/>
        <w:jc w:val="both"/>
        <w:rPr>
          <w:rStyle w:val="ae"/>
          <w:b/>
          <w:sz w:val="16"/>
          <w:szCs w:val="16"/>
        </w:rPr>
      </w:pPr>
    </w:p>
    <w:p w:rsidR="00186160" w:rsidRPr="00186160" w:rsidRDefault="00186160" w:rsidP="00EA508E">
      <w:pPr>
        <w:ind w:left="57" w:right="57"/>
        <w:jc w:val="both"/>
        <w:rPr>
          <w:rStyle w:val="ae"/>
          <w:sz w:val="28"/>
          <w:szCs w:val="28"/>
        </w:rPr>
      </w:pPr>
      <w:r w:rsidRPr="00186160">
        <w:rPr>
          <w:rStyle w:val="ae"/>
          <w:sz w:val="28"/>
          <w:szCs w:val="28"/>
        </w:rPr>
        <w:t xml:space="preserve">1. Утвердить Административный регламент по предоставлению муниципальной услуги </w:t>
      </w:r>
      <w:r>
        <w:rPr>
          <w:rStyle w:val="ae"/>
          <w:sz w:val="28"/>
          <w:szCs w:val="28"/>
        </w:rPr>
        <w:t>«</w:t>
      </w:r>
      <w:r w:rsidRPr="00186160">
        <w:rPr>
          <w:rStyle w:val="ae"/>
          <w:sz w:val="28"/>
          <w:szCs w:val="28"/>
        </w:rPr>
        <w:t xml:space="preserve">Предоставление копий муниципальных правовых актов органов местного самоуправления </w:t>
      </w:r>
      <w:r w:rsidR="00EA508E">
        <w:rPr>
          <w:rStyle w:val="ae"/>
          <w:sz w:val="28"/>
          <w:szCs w:val="28"/>
        </w:rPr>
        <w:t>Емельяновского</w:t>
      </w:r>
      <w:r>
        <w:rPr>
          <w:rStyle w:val="ae"/>
          <w:sz w:val="28"/>
          <w:szCs w:val="28"/>
        </w:rPr>
        <w:t xml:space="preserve"> сельского поселения»</w:t>
      </w:r>
      <w:r w:rsidRPr="00186160">
        <w:rPr>
          <w:rStyle w:val="ae"/>
          <w:sz w:val="28"/>
          <w:szCs w:val="28"/>
        </w:rPr>
        <w:t xml:space="preserve"> согласно приложению.</w:t>
      </w:r>
    </w:p>
    <w:p w:rsidR="00186160" w:rsidRDefault="00186160" w:rsidP="00EA508E">
      <w:pPr>
        <w:ind w:left="57" w:right="57"/>
        <w:jc w:val="both"/>
        <w:rPr>
          <w:rStyle w:val="ae"/>
          <w:sz w:val="28"/>
          <w:szCs w:val="28"/>
        </w:rPr>
      </w:pPr>
      <w:r w:rsidRPr="00186160">
        <w:rPr>
          <w:rStyle w:val="ae"/>
          <w:sz w:val="28"/>
          <w:szCs w:val="28"/>
        </w:rPr>
        <w:t>2. Настоящее постановление вступает в законную силу с момента подписания и подлежит официальному опубликованию (обнародованию).</w:t>
      </w:r>
    </w:p>
    <w:p w:rsidR="00826C72" w:rsidRPr="00186160" w:rsidRDefault="00826C72" w:rsidP="00EA508E">
      <w:pPr>
        <w:ind w:left="57" w:right="57"/>
        <w:jc w:val="both"/>
        <w:rPr>
          <w:rStyle w:val="ae"/>
          <w:sz w:val="28"/>
          <w:szCs w:val="28"/>
        </w:rPr>
      </w:pPr>
      <w:r>
        <w:rPr>
          <w:rStyle w:val="ae"/>
          <w:sz w:val="28"/>
          <w:szCs w:val="28"/>
        </w:rPr>
        <w:t xml:space="preserve">3. Настоящее </w:t>
      </w:r>
      <w:r>
        <w:rPr>
          <w:sz w:val="28"/>
          <w:szCs w:val="28"/>
        </w:rPr>
        <w:t xml:space="preserve">постановление обнародовать на информационном стенде </w:t>
      </w:r>
      <w:r w:rsidR="00EA508E">
        <w:rPr>
          <w:sz w:val="28"/>
          <w:szCs w:val="28"/>
        </w:rPr>
        <w:t>Емельяновского</w:t>
      </w:r>
      <w:r>
        <w:rPr>
          <w:sz w:val="28"/>
          <w:szCs w:val="28"/>
        </w:rPr>
        <w:t xml:space="preserve"> сельского совета по адресу: с. </w:t>
      </w:r>
      <w:r w:rsidR="00EA508E">
        <w:rPr>
          <w:sz w:val="28"/>
          <w:szCs w:val="28"/>
        </w:rPr>
        <w:t>Емельяновка</w:t>
      </w:r>
      <w:r>
        <w:rPr>
          <w:sz w:val="28"/>
          <w:szCs w:val="28"/>
        </w:rPr>
        <w:t xml:space="preserve">, ул. </w:t>
      </w:r>
      <w:r w:rsidR="00EA508E">
        <w:rPr>
          <w:sz w:val="28"/>
          <w:szCs w:val="28"/>
        </w:rPr>
        <w:t>Центральная,134</w:t>
      </w:r>
      <w:r>
        <w:rPr>
          <w:sz w:val="28"/>
          <w:szCs w:val="28"/>
        </w:rPr>
        <w:t xml:space="preserve"> и на  официальном сайте муниципального образования </w:t>
      </w:r>
      <w:r w:rsidR="00EA508E">
        <w:rPr>
          <w:sz w:val="28"/>
          <w:szCs w:val="28"/>
        </w:rPr>
        <w:t>Емельяновское</w:t>
      </w:r>
      <w:r>
        <w:rPr>
          <w:sz w:val="28"/>
          <w:szCs w:val="28"/>
        </w:rPr>
        <w:t xml:space="preserve">  сельское поселение Нижнегорского района Республики Крым в информационно-телекоммуникационной сети «Интернет» </w:t>
      </w:r>
      <w:r w:rsidRPr="006747B9">
        <w:rPr>
          <w:sz w:val="28"/>
          <w:szCs w:val="28"/>
        </w:rPr>
        <w:t>по адресу: http://</w:t>
      </w:r>
      <w:r w:rsidR="00EA508E">
        <w:rPr>
          <w:sz w:val="28"/>
          <w:szCs w:val="28"/>
          <w:lang w:val="en-US"/>
        </w:rPr>
        <w:t>emel</w:t>
      </w:r>
      <w:r w:rsidRPr="006747B9">
        <w:rPr>
          <w:sz w:val="28"/>
          <w:szCs w:val="28"/>
        </w:rPr>
        <w:t>-</w:t>
      </w:r>
      <w:r w:rsidR="00EA508E">
        <w:rPr>
          <w:sz w:val="28"/>
          <w:szCs w:val="28"/>
          <w:lang w:val="en-US"/>
        </w:rPr>
        <w:t>sovet</w:t>
      </w:r>
      <w:r w:rsidRPr="006747B9">
        <w:rPr>
          <w:sz w:val="28"/>
          <w:szCs w:val="28"/>
        </w:rPr>
        <w:t>.ru</w:t>
      </w:r>
    </w:p>
    <w:p w:rsidR="00186160" w:rsidRDefault="00826C72" w:rsidP="00EA508E">
      <w:pPr>
        <w:ind w:left="57" w:right="57"/>
        <w:jc w:val="both"/>
        <w:rPr>
          <w:rStyle w:val="ae"/>
          <w:sz w:val="28"/>
          <w:szCs w:val="28"/>
        </w:rPr>
      </w:pPr>
      <w:r>
        <w:rPr>
          <w:rStyle w:val="ae"/>
          <w:sz w:val="28"/>
          <w:szCs w:val="28"/>
        </w:rPr>
        <w:t>4</w:t>
      </w:r>
      <w:r w:rsidR="00186160" w:rsidRPr="00186160">
        <w:rPr>
          <w:rStyle w:val="ae"/>
          <w:sz w:val="28"/>
          <w:szCs w:val="28"/>
        </w:rPr>
        <w:t>. Контроль за исполнением настоящего постановления оставляю за собой.</w:t>
      </w:r>
    </w:p>
    <w:p w:rsidR="00186160" w:rsidRDefault="00186160" w:rsidP="00EA508E">
      <w:pPr>
        <w:suppressAutoHyphens/>
        <w:ind w:left="57" w:right="57" w:firstLine="567"/>
        <w:jc w:val="both"/>
        <w:rPr>
          <w:rFonts w:eastAsia="Arial Unicode MS"/>
          <w:sz w:val="28"/>
          <w:szCs w:val="28"/>
          <w:lang w:val="en-US" w:eastAsia="ar-SA"/>
        </w:rPr>
      </w:pPr>
    </w:p>
    <w:p w:rsidR="00EA508E" w:rsidRPr="00EA508E" w:rsidRDefault="00EA508E" w:rsidP="00EA508E">
      <w:pPr>
        <w:suppressAutoHyphens/>
        <w:ind w:left="57" w:right="57" w:firstLine="567"/>
        <w:jc w:val="both"/>
        <w:rPr>
          <w:rFonts w:eastAsia="Arial Unicode MS"/>
          <w:sz w:val="28"/>
          <w:szCs w:val="28"/>
          <w:lang w:val="en-US" w:eastAsia="ar-SA"/>
        </w:rPr>
      </w:pPr>
    </w:p>
    <w:p w:rsidR="00EA508E" w:rsidRDefault="00186160" w:rsidP="00EA508E">
      <w:pPr>
        <w:ind w:left="57" w:right="57"/>
        <w:jc w:val="both"/>
        <w:rPr>
          <w:rFonts w:eastAsia="Calibri"/>
          <w:color w:val="000000"/>
          <w:sz w:val="28"/>
          <w:szCs w:val="28"/>
          <w:lang w:bidi="ru-RU"/>
        </w:rPr>
      </w:pPr>
      <w:r w:rsidRPr="006747B9">
        <w:rPr>
          <w:rFonts w:eastAsia="Calibri"/>
          <w:sz w:val="28"/>
          <w:szCs w:val="28"/>
          <w:lang w:bidi="ru-RU"/>
        </w:rPr>
        <w:t>Председатель</w:t>
      </w:r>
      <w:r>
        <w:rPr>
          <w:rFonts w:eastAsia="Calibri"/>
          <w:color w:val="000000"/>
          <w:sz w:val="28"/>
          <w:szCs w:val="28"/>
          <w:lang w:bidi="ru-RU"/>
        </w:rPr>
        <w:t xml:space="preserve"> </w:t>
      </w:r>
    </w:p>
    <w:p w:rsidR="00186160" w:rsidRDefault="00EA508E" w:rsidP="00EA508E">
      <w:pPr>
        <w:ind w:left="57" w:right="57"/>
        <w:jc w:val="both"/>
        <w:rPr>
          <w:rFonts w:eastAsia="Calibri"/>
          <w:color w:val="000000"/>
          <w:sz w:val="28"/>
          <w:szCs w:val="28"/>
          <w:lang w:eastAsia="en-US" w:bidi="ru-RU"/>
        </w:rPr>
      </w:pPr>
      <w:r>
        <w:rPr>
          <w:rFonts w:eastAsia="Calibri"/>
          <w:color w:val="000000"/>
          <w:sz w:val="28"/>
          <w:szCs w:val="28"/>
          <w:lang w:bidi="ru-RU"/>
        </w:rPr>
        <w:t>Емельяновского</w:t>
      </w:r>
      <w:r w:rsidR="00186160">
        <w:rPr>
          <w:rFonts w:eastAsia="Calibri"/>
          <w:color w:val="000000"/>
          <w:sz w:val="28"/>
          <w:szCs w:val="28"/>
          <w:lang w:bidi="ru-RU"/>
        </w:rPr>
        <w:t xml:space="preserve"> сельского совета-</w:t>
      </w:r>
    </w:p>
    <w:p w:rsidR="00186160" w:rsidRDefault="00186160" w:rsidP="00EA508E">
      <w:pPr>
        <w:ind w:left="57" w:right="57"/>
        <w:rPr>
          <w:rFonts w:eastAsia="Calibri"/>
          <w:color w:val="000000"/>
          <w:sz w:val="28"/>
          <w:szCs w:val="28"/>
          <w:lang w:bidi="ru-RU"/>
        </w:rPr>
      </w:pPr>
      <w:r>
        <w:rPr>
          <w:rFonts w:eastAsia="Calibri"/>
          <w:color w:val="000000"/>
          <w:sz w:val="28"/>
          <w:szCs w:val="28"/>
          <w:lang w:bidi="ru-RU"/>
        </w:rPr>
        <w:t>глава администрации</w:t>
      </w:r>
    </w:p>
    <w:p w:rsidR="00186160" w:rsidRDefault="00EA508E" w:rsidP="00EA508E">
      <w:pPr>
        <w:ind w:left="57" w:right="57"/>
      </w:pPr>
      <w:r>
        <w:rPr>
          <w:rFonts w:eastAsia="Calibri"/>
          <w:color w:val="000000"/>
          <w:sz w:val="28"/>
          <w:szCs w:val="28"/>
          <w:lang w:bidi="ru-RU"/>
        </w:rPr>
        <w:t>Емельяновского</w:t>
      </w:r>
      <w:r w:rsidR="00186160">
        <w:rPr>
          <w:rFonts w:eastAsia="Calibri"/>
          <w:color w:val="000000"/>
          <w:sz w:val="28"/>
          <w:szCs w:val="28"/>
          <w:lang w:bidi="ru-RU"/>
        </w:rPr>
        <w:t xml:space="preserve"> сельского поселения                                     </w:t>
      </w:r>
      <w:r>
        <w:rPr>
          <w:rFonts w:eastAsia="Calibri"/>
          <w:color w:val="000000"/>
          <w:sz w:val="28"/>
          <w:szCs w:val="28"/>
          <w:lang w:bidi="ru-RU"/>
        </w:rPr>
        <w:t xml:space="preserve">   Л.В.Цапенко</w:t>
      </w:r>
    </w:p>
    <w:p w:rsidR="00186160" w:rsidRPr="00186160" w:rsidRDefault="00186160" w:rsidP="00EA508E">
      <w:pPr>
        <w:ind w:left="57" w:right="57"/>
        <w:jc w:val="both"/>
        <w:rPr>
          <w:rStyle w:val="ae"/>
          <w:sz w:val="28"/>
          <w:szCs w:val="28"/>
        </w:rPr>
      </w:pPr>
    </w:p>
    <w:p w:rsidR="00186160" w:rsidRPr="00186160" w:rsidRDefault="00186160" w:rsidP="00EA508E">
      <w:pPr>
        <w:ind w:left="57" w:right="57"/>
        <w:jc w:val="both"/>
        <w:rPr>
          <w:rStyle w:val="ae"/>
          <w:sz w:val="28"/>
          <w:szCs w:val="28"/>
        </w:rPr>
      </w:pPr>
    </w:p>
    <w:p w:rsidR="00186160" w:rsidRPr="00186160" w:rsidRDefault="00186160" w:rsidP="00EA508E">
      <w:pPr>
        <w:ind w:left="57" w:right="57"/>
        <w:jc w:val="both"/>
        <w:rPr>
          <w:rStyle w:val="ae"/>
          <w:sz w:val="28"/>
          <w:szCs w:val="28"/>
        </w:rPr>
      </w:pPr>
    </w:p>
    <w:p w:rsidR="00EA508E" w:rsidRDefault="00EA508E" w:rsidP="00EA508E">
      <w:pPr>
        <w:ind w:left="57" w:right="57"/>
        <w:jc w:val="right"/>
        <w:rPr>
          <w:rStyle w:val="ae"/>
          <w:sz w:val="24"/>
          <w:szCs w:val="24"/>
        </w:rPr>
      </w:pPr>
    </w:p>
    <w:p w:rsidR="00EA508E" w:rsidRDefault="00EA508E" w:rsidP="00EA508E">
      <w:pPr>
        <w:ind w:left="57" w:right="57"/>
        <w:jc w:val="right"/>
        <w:rPr>
          <w:rStyle w:val="ae"/>
          <w:sz w:val="24"/>
          <w:szCs w:val="24"/>
        </w:rPr>
      </w:pPr>
    </w:p>
    <w:p w:rsidR="00186160" w:rsidRPr="008360DB" w:rsidRDefault="00186160" w:rsidP="00EA508E">
      <w:pPr>
        <w:ind w:left="57" w:right="57"/>
        <w:jc w:val="right"/>
        <w:rPr>
          <w:rStyle w:val="ae"/>
          <w:sz w:val="24"/>
          <w:szCs w:val="24"/>
        </w:rPr>
      </w:pPr>
      <w:r w:rsidRPr="008360DB">
        <w:rPr>
          <w:rStyle w:val="ae"/>
          <w:sz w:val="24"/>
          <w:szCs w:val="24"/>
        </w:rPr>
        <w:t>Приложение</w:t>
      </w:r>
    </w:p>
    <w:p w:rsidR="00826C72" w:rsidRPr="008360DB" w:rsidRDefault="00186160" w:rsidP="00EA508E">
      <w:pPr>
        <w:ind w:left="57" w:right="57"/>
        <w:jc w:val="right"/>
        <w:rPr>
          <w:rStyle w:val="ae"/>
          <w:sz w:val="24"/>
          <w:szCs w:val="24"/>
        </w:rPr>
      </w:pPr>
      <w:r w:rsidRPr="008360DB">
        <w:rPr>
          <w:rStyle w:val="ae"/>
          <w:sz w:val="24"/>
          <w:szCs w:val="24"/>
        </w:rPr>
        <w:t>к постановлению</w:t>
      </w:r>
      <w:r w:rsidR="00826C72" w:rsidRPr="008360DB">
        <w:rPr>
          <w:rStyle w:val="ae"/>
          <w:sz w:val="24"/>
          <w:szCs w:val="24"/>
        </w:rPr>
        <w:t xml:space="preserve"> администрации </w:t>
      </w:r>
    </w:p>
    <w:p w:rsidR="00826C72" w:rsidRPr="008360DB" w:rsidRDefault="00EA508E" w:rsidP="00EA508E">
      <w:pPr>
        <w:ind w:left="57" w:right="57"/>
        <w:jc w:val="right"/>
        <w:rPr>
          <w:rStyle w:val="ae"/>
          <w:sz w:val="24"/>
          <w:szCs w:val="24"/>
        </w:rPr>
      </w:pPr>
      <w:r>
        <w:rPr>
          <w:rStyle w:val="ae"/>
          <w:sz w:val="24"/>
          <w:szCs w:val="24"/>
        </w:rPr>
        <w:t>Емельяновского</w:t>
      </w:r>
      <w:r w:rsidR="00826C72" w:rsidRPr="008360DB">
        <w:rPr>
          <w:rStyle w:val="ae"/>
          <w:sz w:val="24"/>
          <w:szCs w:val="24"/>
        </w:rPr>
        <w:t xml:space="preserve"> сельского поселения </w:t>
      </w:r>
    </w:p>
    <w:p w:rsidR="00826C72" w:rsidRPr="008360DB" w:rsidRDefault="00826C72" w:rsidP="00EA508E">
      <w:pPr>
        <w:ind w:left="57" w:right="57"/>
        <w:jc w:val="right"/>
        <w:rPr>
          <w:rStyle w:val="ae"/>
          <w:sz w:val="24"/>
          <w:szCs w:val="24"/>
        </w:rPr>
      </w:pPr>
      <w:r w:rsidRPr="008360DB">
        <w:rPr>
          <w:rStyle w:val="ae"/>
          <w:sz w:val="24"/>
          <w:szCs w:val="24"/>
        </w:rPr>
        <w:t xml:space="preserve">от </w:t>
      </w:r>
      <w:r w:rsidR="00EA508E">
        <w:rPr>
          <w:rStyle w:val="ae"/>
          <w:sz w:val="24"/>
          <w:szCs w:val="24"/>
        </w:rPr>
        <w:t>19.11.</w:t>
      </w:r>
      <w:r w:rsidRPr="008360DB">
        <w:rPr>
          <w:rStyle w:val="ae"/>
          <w:sz w:val="24"/>
          <w:szCs w:val="24"/>
        </w:rPr>
        <w:t xml:space="preserve">2018 года № </w:t>
      </w:r>
      <w:r w:rsidR="00EA508E">
        <w:rPr>
          <w:rStyle w:val="ae"/>
          <w:sz w:val="24"/>
          <w:szCs w:val="24"/>
        </w:rPr>
        <w:t>222</w:t>
      </w:r>
    </w:p>
    <w:p w:rsidR="00186160" w:rsidRPr="00186160" w:rsidRDefault="00186160" w:rsidP="00EA508E">
      <w:pPr>
        <w:ind w:left="57" w:right="57"/>
        <w:jc w:val="both"/>
        <w:rPr>
          <w:rStyle w:val="ae"/>
          <w:sz w:val="28"/>
          <w:szCs w:val="28"/>
        </w:rPr>
      </w:pPr>
    </w:p>
    <w:p w:rsidR="00826C72" w:rsidRDefault="00186160" w:rsidP="00EA508E">
      <w:pPr>
        <w:pStyle w:val="1"/>
        <w:spacing w:before="0" w:after="0"/>
        <w:ind w:left="57" w:right="57"/>
        <w:jc w:val="center"/>
        <w:rPr>
          <w:rFonts w:ascii="Times New Roman" w:hAnsi="Times New Roman" w:cs="Times New Roman"/>
          <w:sz w:val="28"/>
          <w:szCs w:val="28"/>
        </w:rPr>
      </w:pPr>
      <w:r w:rsidRPr="00186160">
        <w:rPr>
          <w:rFonts w:ascii="Times New Roman" w:hAnsi="Times New Roman" w:cs="Times New Roman"/>
          <w:sz w:val="28"/>
          <w:szCs w:val="28"/>
        </w:rPr>
        <w:t>Административный регламент</w:t>
      </w:r>
    </w:p>
    <w:p w:rsidR="00826C72" w:rsidRDefault="00186160" w:rsidP="00EA508E">
      <w:pPr>
        <w:pStyle w:val="1"/>
        <w:spacing w:before="0" w:after="0"/>
        <w:ind w:left="57" w:right="57"/>
        <w:jc w:val="center"/>
        <w:rPr>
          <w:rFonts w:ascii="Times New Roman" w:hAnsi="Times New Roman" w:cs="Times New Roman"/>
          <w:sz w:val="28"/>
          <w:szCs w:val="28"/>
        </w:rPr>
      </w:pPr>
      <w:r w:rsidRPr="00186160">
        <w:rPr>
          <w:rFonts w:ascii="Times New Roman" w:hAnsi="Times New Roman" w:cs="Times New Roman"/>
          <w:sz w:val="28"/>
          <w:szCs w:val="28"/>
        </w:rPr>
        <w:t xml:space="preserve">предоставления муниципальной услуги </w:t>
      </w:r>
      <w:r w:rsidR="00826C72">
        <w:rPr>
          <w:rFonts w:ascii="Times New Roman" w:hAnsi="Times New Roman" w:cs="Times New Roman"/>
          <w:sz w:val="28"/>
          <w:szCs w:val="28"/>
        </w:rPr>
        <w:t>«</w:t>
      </w:r>
      <w:r w:rsidRPr="00186160">
        <w:rPr>
          <w:rFonts w:ascii="Times New Roman" w:hAnsi="Times New Roman" w:cs="Times New Roman"/>
          <w:sz w:val="28"/>
          <w:szCs w:val="28"/>
        </w:rPr>
        <w:t>Предоставление копий муниципальных правовых актов органов местного</w:t>
      </w:r>
      <w:r w:rsidR="00826C72">
        <w:rPr>
          <w:rFonts w:ascii="Times New Roman" w:hAnsi="Times New Roman" w:cs="Times New Roman"/>
          <w:sz w:val="28"/>
          <w:szCs w:val="28"/>
        </w:rPr>
        <w:t xml:space="preserve"> самоуправления</w:t>
      </w:r>
    </w:p>
    <w:p w:rsidR="00186160" w:rsidRPr="00186160" w:rsidRDefault="00EA508E" w:rsidP="00EA508E">
      <w:pPr>
        <w:pStyle w:val="1"/>
        <w:spacing w:before="0" w:after="0"/>
        <w:ind w:left="57" w:right="57"/>
        <w:jc w:val="center"/>
        <w:rPr>
          <w:rFonts w:ascii="Times New Roman" w:hAnsi="Times New Roman" w:cs="Times New Roman"/>
          <w:sz w:val="28"/>
          <w:szCs w:val="28"/>
        </w:rPr>
      </w:pPr>
      <w:r>
        <w:rPr>
          <w:rFonts w:ascii="Times New Roman" w:hAnsi="Times New Roman" w:cs="Times New Roman"/>
          <w:sz w:val="28"/>
          <w:szCs w:val="28"/>
        </w:rPr>
        <w:t>Емельяновского</w:t>
      </w:r>
      <w:r w:rsidR="00826C72">
        <w:rPr>
          <w:rFonts w:ascii="Times New Roman" w:hAnsi="Times New Roman" w:cs="Times New Roman"/>
          <w:sz w:val="28"/>
          <w:szCs w:val="28"/>
        </w:rPr>
        <w:t xml:space="preserve"> </w:t>
      </w:r>
      <w:r w:rsidR="00186160" w:rsidRPr="00186160">
        <w:rPr>
          <w:rFonts w:ascii="Times New Roman" w:hAnsi="Times New Roman" w:cs="Times New Roman"/>
          <w:sz w:val="28"/>
          <w:szCs w:val="28"/>
        </w:rPr>
        <w:t>сельского поселен</w:t>
      </w:r>
      <w:r w:rsidR="00826C72">
        <w:rPr>
          <w:rFonts w:ascii="Times New Roman" w:hAnsi="Times New Roman" w:cs="Times New Roman"/>
          <w:sz w:val="28"/>
          <w:szCs w:val="28"/>
        </w:rPr>
        <w:t>ия»</w:t>
      </w:r>
    </w:p>
    <w:p w:rsidR="00186160" w:rsidRPr="00186160" w:rsidRDefault="00186160" w:rsidP="00EA508E">
      <w:pPr>
        <w:pStyle w:val="1"/>
        <w:spacing w:before="0" w:after="0"/>
        <w:ind w:left="57" w:right="57"/>
        <w:jc w:val="both"/>
        <w:rPr>
          <w:rFonts w:ascii="Times New Roman" w:hAnsi="Times New Roman" w:cs="Times New Roman"/>
          <w:sz w:val="28"/>
          <w:szCs w:val="28"/>
        </w:rPr>
      </w:pPr>
      <w:r w:rsidRPr="00186160">
        <w:rPr>
          <w:rFonts w:ascii="Times New Roman" w:hAnsi="Times New Roman" w:cs="Times New Roman"/>
          <w:sz w:val="28"/>
          <w:szCs w:val="28"/>
        </w:rPr>
        <w:t>1. Общие положения</w:t>
      </w:r>
    </w:p>
    <w:p w:rsidR="00186160" w:rsidRPr="00186160" w:rsidRDefault="00186160" w:rsidP="00EA508E">
      <w:pPr>
        <w:ind w:left="57" w:right="57"/>
        <w:jc w:val="both"/>
        <w:rPr>
          <w:rStyle w:val="ae"/>
          <w:sz w:val="28"/>
          <w:szCs w:val="28"/>
        </w:rPr>
      </w:pPr>
      <w:r w:rsidRPr="00186160">
        <w:rPr>
          <w:rStyle w:val="ae"/>
          <w:sz w:val="28"/>
          <w:szCs w:val="28"/>
        </w:rPr>
        <w:t>1.1. Предмет регулирования Административного регламента.</w:t>
      </w:r>
    </w:p>
    <w:p w:rsidR="00186160" w:rsidRPr="00186160" w:rsidRDefault="00186160" w:rsidP="00EA508E">
      <w:pPr>
        <w:ind w:left="57" w:right="57"/>
        <w:jc w:val="both"/>
        <w:rPr>
          <w:rStyle w:val="ae"/>
          <w:sz w:val="28"/>
          <w:szCs w:val="28"/>
        </w:rPr>
      </w:pPr>
      <w:r w:rsidRPr="00186160">
        <w:rPr>
          <w:rStyle w:val="ae"/>
          <w:sz w:val="28"/>
          <w:szCs w:val="28"/>
        </w:rPr>
        <w:t xml:space="preserve">Административный регламент по предоставлению муниципальной услуги </w:t>
      </w:r>
      <w:r w:rsidR="00826C72">
        <w:rPr>
          <w:rStyle w:val="ae"/>
          <w:sz w:val="28"/>
          <w:szCs w:val="28"/>
        </w:rPr>
        <w:t>«</w:t>
      </w:r>
      <w:r w:rsidRPr="00186160">
        <w:rPr>
          <w:rStyle w:val="ae"/>
          <w:sz w:val="28"/>
          <w:szCs w:val="28"/>
        </w:rPr>
        <w:t>Предоставление копий муниципальных правовых актов органов местного самоуправления</w:t>
      </w:r>
      <w:r w:rsidR="00826C72">
        <w:rPr>
          <w:rStyle w:val="ae"/>
          <w:sz w:val="28"/>
          <w:szCs w:val="28"/>
        </w:rPr>
        <w:t xml:space="preserve"> </w:t>
      </w:r>
      <w:r w:rsidR="00EA508E">
        <w:rPr>
          <w:rStyle w:val="ae"/>
          <w:sz w:val="28"/>
          <w:szCs w:val="28"/>
        </w:rPr>
        <w:t>Емельяновского</w:t>
      </w:r>
      <w:r w:rsidR="00826C72">
        <w:rPr>
          <w:rStyle w:val="ae"/>
          <w:sz w:val="28"/>
          <w:szCs w:val="28"/>
        </w:rPr>
        <w:t xml:space="preserve"> </w:t>
      </w:r>
      <w:r w:rsidRPr="00186160">
        <w:rPr>
          <w:rStyle w:val="ae"/>
          <w:sz w:val="28"/>
          <w:szCs w:val="28"/>
        </w:rPr>
        <w:t>сельского поселения</w:t>
      </w:r>
      <w:r w:rsidR="00826C72">
        <w:rPr>
          <w:rStyle w:val="ae"/>
          <w:sz w:val="28"/>
          <w:szCs w:val="28"/>
        </w:rPr>
        <w:t>»</w:t>
      </w:r>
      <w:r w:rsidRPr="00186160">
        <w:rPr>
          <w:rStyle w:val="ae"/>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1.2. Круг заявителей.</w:t>
      </w:r>
    </w:p>
    <w:p w:rsidR="00186160" w:rsidRPr="00186160" w:rsidRDefault="00186160" w:rsidP="00EA508E">
      <w:pPr>
        <w:ind w:left="57" w:right="57"/>
        <w:jc w:val="both"/>
        <w:rPr>
          <w:rStyle w:val="ae"/>
          <w:sz w:val="28"/>
          <w:szCs w:val="28"/>
        </w:rPr>
      </w:pPr>
      <w:r w:rsidRPr="00186160">
        <w:rPr>
          <w:rStyle w:val="ae"/>
          <w:sz w:val="28"/>
          <w:szCs w:val="28"/>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86160" w:rsidRPr="00186160" w:rsidRDefault="00186160" w:rsidP="00EA508E">
      <w:pPr>
        <w:ind w:left="57" w:right="57"/>
        <w:jc w:val="both"/>
        <w:rPr>
          <w:rStyle w:val="ae"/>
          <w:sz w:val="28"/>
          <w:szCs w:val="28"/>
        </w:rPr>
      </w:pPr>
      <w:r w:rsidRPr="00186160">
        <w:rPr>
          <w:rStyle w:val="ae"/>
          <w:sz w:val="28"/>
          <w:szCs w:val="28"/>
        </w:rPr>
        <w:t>1.3. Требования к порядку информирования о предоставлении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1.3.1. Заявитель может получить информацию о правилах предоставления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 xml:space="preserve">- непосредственно в Администрации </w:t>
      </w:r>
      <w:r w:rsidR="00EA508E">
        <w:rPr>
          <w:rStyle w:val="ae"/>
          <w:sz w:val="28"/>
          <w:szCs w:val="28"/>
        </w:rPr>
        <w:t>Емельяновского</w:t>
      </w:r>
      <w:r w:rsidRPr="00186160">
        <w:rPr>
          <w:rStyle w:val="ae"/>
          <w:sz w:val="28"/>
          <w:szCs w:val="28"/>
        </w:rPr>
        <w:t xml:space="preserve"> сельского поселения (далее - Администрация);</w:t>
      </w:r>
    </w:p>
    <w:p w:rsidR="00186160" w:rsidRPr="00186160" w:rsidRDefault="00186160" w:rsidP="00EA508E">
      <w:pPr>
        <w:ind w:left="57" w:right="57"/>
        <w:jc w:val="both"/>
        <w:rPr>
          <w:rStyle w:val="ae"/>
          <w:sz w:val="28"/>
          <w:szCs w:val="28"/>
        </w:rPr>
      </w:pPr>
      <w:r w:rsidRPr="00186160">
        <w:rPr>
          <w:rStyle w:val="ae"/>
          <w:sz w:val="28"/>
          <w:szCs w:val="28"/>
        </w:rPr>
        <w:t>- с использованием средств телефонной и почтовой связи и электронной почты;</w:t>
      </w:r>
    </w:p>
    <w:p w:rsidR="00826C72" w:rsidRDefault="00186160" w:rsidP="00EA508E">
      <w:pPr>
        <w:ind w:left="57" w:right="57"/>
      </w:pPr>
      <w:r w:rsidRPr="00186160">
        <w:rPr>
          <w:rStyle w:val="ae"/>
          <w:sz w:val="28"/>
          <w:szCs w:val="28"/>
        </w:rPr>
        <w:t xml:space="preserve">- на официальном сайте Администрации в сети Интернет </w:t>
      </w:r>
      <w:hyperlink r:id="rId8" w:history="1">
        <w:r w:rsidR="008F6F1B" w:rsidRPr="00A0766C">
          <w:rPr>
            <w:rStyle w:val="a5"/>
            <w:sz w:val="28"/>
            <w:szCs w:val="28"/>
          </w:rPr>
          <w:t>http://</w:t>
        </w:r>
        <w:r w:rsidR="008F6F1B" w:rsidRPr="00A0766C">
          <w:rPr>
            <w:rStyle w:val="a5"/>
            <w:sz w:val="28"/>
            <w:szCs w:val="28"/>
            <w:lang w:val="en-US"/>
          </w:rPr>
          <w:t>emel</w:t>
        </w:r>
        <w:r w:rsidR="008F6F1B" w:rsidRPr="00A0766C">
          <w:rPr>
            <w:rStyle w:val="a5"/>
            <w:sz w:val="28"/>
            <w:szCs w:val="28"/>
          </w:rPr>
          <w:t>-</w:t>
        </w:r>
        <w:r w:rsidR="008F6F1B" w:rsidRPr="00A0766C">
          <w:rPr>
            <w:rStyle w:val="a5"/>
            <w:sz w:val="28"/>
            <w:szCs w:val="28"/>
            <w:lang w:val="en-US"/>
          </w:rPr>
          <w:t>sovet</w:t>
        </w:r>
        <w:r w:rsidR="008F6F1B" w:rsidRPr="00A0766C">
          <w:rPr>
            <w:rStyle w:val="a5"/>
            <w:sz w:val="28"/>
            <w:szCs w:val="28"/>
          </w:rPr>
          <w:t>.ru/</w:t>
        </w:r>
      </w:hyperlink>
      <w:r w:rsidR="00826C72" w:rsidRPr="00520A98">
        <w:rPr>
          <w:color w:val="0000FF"/>
          <w:sz w:val="28"/>
          <w:szCs w:val="28"/>
        </w:rPr>
        <w:t>.</w:t>
      </w:r>
    </w:p>
    <w:p w:rsidR="00186160" w:rsidRPr="00186160" w:rsidRDefault="00186160" w:rsidP="00EA508E">
      <w:pPr>
        <w:ind w:left="57" w:right="57"/>
        <w:jc w:val="both"/>
        <w:rPr>
          <w:rStyle w:val="ae"/>
          <w:sz w:val="28"/>
          <w:szCs w:val="28"/>
        </w:rPr>
      </w:pPr>
      <w:r w:rsidRPr="00186160">
        <w:rPr>
          <w:rStyle w:val="ae"/>
          <w:sz w:val="28"/>
          <w:szCs w:val="28"/>
        </w:rPr>
        <w:t>1.3.2. Информация о месте нахождения и графике работы, а также иных реквизитах Администрации представлена в приложении 1.</w:t>
      </w:r>
    </w:p>
    <w:p w:rsidR="00186160" w:rsidRPr="00186160" w:rsidRDefault="00186160" w:rsidP="00EA508E">
      <w:pPr>
        <w:ind w:left="57" w:right="57"/>
        <w:jc w:val="both"/>
        <w:rPr>
          <w:rStyle w:val="ae"/>
          <w:sz w:val="28"/>
          <w:szCs w:val="28"/>
        </w:rPr>
      </w:pPr>
      <w:r w:rsidRPr="00186160">
        <w:rPr>
          <w:rStyle w:val="ae"/>
          <w:sz w:val="28"/>
          <w:szCs w:val="28"/>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186160" w:rsidRPr="00186160" w:rsidRDefault="00186160" w:rsidP="00EA508E">
      <w:pPr>
        <w:ind w:left="57" w:right="57"/>
        <w:jc w:val="both"/>
        <w:rPr>
          <w:rStyle w:val="ae"/>
          <w:sz w:val="28"/>
          <w:szCs w:val="28"/>
        </w:rPr>
      </w:pPr>
      <w:r w:rsidRPr="00186160">
        <w:rPr>
          <w:rStyle w:val="ae"/>
          <w:sz w:val="28"/>
          <w:szCs w:val="28"/>
        </w:rPr>
        <w:t>1.3.4. Информация, указанная в подпунктах 1.3.1, 1.3.2, размещается на стендах непосредственно в Администрации.</w:t>
      </w:r>
    </w:p>
    <w:p w:rsidR="00186160" w:rsidRPr="00186160" w:rsidRDefault="00186160" w:rsidP="00EA508E">
      <w:pPr>
        <w:ind w:left="57" w:right="57"/>
        <w:jc w:val="both"/>
        <w:rPr>
          <w:rStyle w:val="ae"/>
          <w:sz w:val="28"/>
          <w:szCs w:val="28"/>
        </w:rPr>
      </w:pPr>
      <w:r w:rsidRPr="00186160">
        <w:rPr>
          <w:rStyle w:val="ae"/>
          <w:sz w:val="28"/>
          <w:szCs w:val="28"/>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186160" w:rsidRPr="00186160" w:rsidRDefault="00186160" w:rsidP="00EA508E">
      <w:pPr>
        <w:ind w:left="57" w:right="57"/>
        <w:jc w:val="both"/>
        <w:rPr>
          <w:rStyle w:val="ae"/>
          <w:sz w:val="28"/>
          <w:szCs w:val="28"/>
        </w:rPr>
      </w:pPr>
      <w:r w:rsidRPr="00186160">
        <w:rPr>
          <w:rStyle w:val="ae"/>
          <w:sz w:val="28"/>
          <w:szCs w:val="28"/>
        </w:rPr>
        <w:t>1.3.6. 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региональном портале и официальном сайте Администрации, предоставляется заявителю бесплатно.</w:t>
      </w:r>
    </w:p>
    <w:p w:rsidR="00186160" w:rsidRPr="00186160" w:rsidRDefault="00186160" w:rsidP="00EA508E">
      <w:pPr>
        <w:ind w:left="57" w:right="57"/>
        <w:jc w:val="both"/>
        <w:rPr>
          <w:rStyle w:val="ae"/>
          <w:sz w:val="28"/>
          <w:szCs w:val="28"/>
        </w:rPr>
      </w:pPr>
      <w:r w:rsidRPr="00186160">
        <w:rPr>
          <w:rStyle w:val="ae"/>
          <w:sz w:val="28"/>
          <w:szCs w:val="28"/>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6160" w:rsidRPr="00186160" w:rsidRDefault="00186160" w:rsidP="00EA508E">
      <w:pPr>
        <w:pStyle w:val="1"/>
        <w:spacing w:before="0" w:after="0"/>
        <w:ind w:left="57" w:right="57"/>
        <w:jc w:val="both"/>
        <w:rPr>
          <w:rFonts w:ascii="Times New Roman" w:hAnsi="Times New Roman" w:cs="Times New Roman"/>
          <w:sz w:val="28"/>
          <w:szCs w:val="28"/>
        </w:rPr>
      </w:pPr>
      <w:r w:rsidRPr="00186160">
        <w:rPr>
          <w:rFonts w:ascii="Times New Roman" w:hAnsi="Times New Roman" w:cs="Times New Roman"/>
          <w:sz w:val="28"/>
          <w:szCs w:val="28"/>
        </w:rPr>
        <w:t>2. Стандарт предоставления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2.1. Наименование муниципальной услуги.</w:t>
      </w:r>
    </w:p>
    <w:p w:rsidR="00186160" w:rsidRPr="00186160" w:rsidRDefault="00612C7F" w:rsidP="00EA508E">
      <w:pPr>
        <w:ind w:left="57" w:right="57"/>
        <w:jc w:val="both"/>
        <w:rPr>
          <w:rStyle w:val="ae"/>
          <w:sz w:val="28"/>
          <w:szCs w:val="28"/>
        </w:rPr>
      </w:pPr>
      <w:r>
        <w:rPr>
          <w:rStyle w:val="ae"/>
          <w:sz w:val="28"/>
          <w:szCs w:val="28"/>
        </w:rPr>
        <w:t>«</w:t>
      </w:r>
      <w:r w:rsidR="00186160" w:rsidRPr="00186160">
        <w:rPr>
          <w:rStyle w:val="ae"/>
          <w:sz w:val="28"/>
          <w:szCs w:val="28"/>
        </w:rPr>
        <w:t xml:space="preserve">Предоставление копий муниципальных правовых актов органов местного самоуправления </w:t>
      </w:r>
      <w:r w:rsidR="00EA508E">
        <w:rPr>
          <w:rStyle w:val="ae"/>
          <w:sz w:val="28"/>
          <w:szCs w:val="28"/>
        </w:rPr>
        <w:t>Емельяновского</w:t>
      </w:r>
      <w:r>
        <w:rPr>
          <w:rStyle w:val="ae"/>
          <w:sz w:val="28"/>
          <w:szCs w:val="28"/>
        </w:rPr>
        <w:t xml:space="preserve"> сельского поселения»</w:t>
      </w:r>
      <w:r w:rsidR="00186160" w:rsidRPr="00186160">
        <w:rPr>
          <w:rStyle w:val="ae"/>
          <w:sz w:val="28"/>
          <w:szCs w:val="28"/>
        </w:rPr>
        <w:t>.</w:t>
      </w:r>
    </w:p>
    <w:p w:rsidR="00186160" w:rsidRPr="00186160" w:rsidRDefault="00186160" w:rsidP="00EA508E">
      <w:pPr>
        <w:ind w:left="57" w:right="57"/>
        <w:jc w:val="both"/>
        <w:rPr>
          <w:rStyle w:val="ae"/>
          <w:sz w:val="28"/>
          <w:szCs w:val="28"/>
        </w:rPr>
      </w:pPr>
      <w:r w:rsidRPr="00186160">
        <w:rPr>
          <w:rStyle w:val="ae"/>
          <w:sz w:val="28"/>
          <w:szCs w:val="28"/>
        </w:rPr>
        <w:t>2.2. Наименование органа, предоставляющего муниципальную услугу.</w:t>
      </w:r>
    </w:p>
    <w:p w:rsidR="00186160" w:rsidRPr="00186160" w:rsidRDefault="00186160" w:rsidP="00EA508E">
      <w:pPr>
        <w:ind w:left="57" w:right="57"/>
        <w:jc w:val="both"/>
        <w:rPr>
          <w:rStyle w:val="ae"/>
          <w:sz w:val="28"/>
          <w:szCs w:val="28"/>
        </w:rPr>
      </w:pPr>
      <w:r w:rsidRPr="00186160">
        <w:rPr>
          <w:rStyle w:val="ae"/>
          <w:sz w:val="28"/>
          <w:szCs w:val="28"/>
        </w:rPr>
        <w:t xml:space="preserve">Муниципальную услугу предоставляет Администрация </w:t>
      </w:r>
      <w:r w:rsidR="00EA508E">
        <w:rPr>
          <w:rStyle w:val="ae"/>
          <w:sz w:val="28"/>
          <w:szCs w:val="28"/>
        </w:rPr>
        <w:t>Емельяновского</w:t>
      </w:r>
      <w:r w:rsidRPr="00186160">
        <w:rPr>
          <w:rStyle w:val="ae"/>
          <w:sz w:val="28"/>
          <w:szCs w:val="28"/>
        </w:rPr>
        <w:t xml:space="preserve">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86160" w:rsidRPr="00186160" w:rsidRDefault="00186160" w:rsidP="00EA508E">
      <w:pPr>
        <w:ind w:left="57" w:right="57"/>
        <w:jc w:val="both"/>
        <w:rPr>
          <w:rStyle w:val="ae"/>
          <w:sz w:val="28"/>
          <w:szCs w:val="28"/>
        </w:rPr>
      </w:pPr>
      <w:r w:rsidRPr="00186160">
        <w:rPr>
          <w:rStyle w:val="ae"/>
          <w:sz w:val="28"/>
          <w:szCs w:val="28"/>
        </w:rPr>
        <w:t>2.3. Результат предоставления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Конечным результатом предоставления муниципальной услуги является:</w:t>
      </w:r>
    </w:p>
    <w:p w:rsidR="00186160" w:rsidRPr="00186160" w:rsidRDefault="00186160" w:rsidP="00EA508E">
      <w:pPr>
        <w:ind w:left="57" w:right="57"/>
        <w:jc w:val="both"/>
        <w:rPr>
          <w:rStyle w:val="ae"/>
          <w:sz w:val="28"/>
          <w:szCs w:val="28"/>
        </w:rPr>
      </w:pPr>
      <w:r w:rsidRPr="00186160">
        <w:rPr>
          <w:rStyle w:val="ae"/>
          <w:sz w:val="28"/>
          <w:szCs w:val="28"/>
        </w:rPr>
        <w:t xml:space="preserve">1) выдача копии(й) муниципальных правовых актов органов местного самоуправления </w:t>
      </w:r>
      <w:r w:rsidR="00EA508E">
        <w:rPr>
          <w:rStyle w:val="ae"/>
          <w:sz w:val="28"/>
          <w:szCs w:val="28"/>
        </w:rPr>
        <w:t>Емельяновского</w:t>
      </w:r>
      <w:r w:rsidR="00612C7F">
        <w:rPr>
          <w:rStyle w:val="ae"/>
          <w:sz w:val="28"/>
          <w:szCs w:val="28"/>
        </w:rPr>
        <w:t xml:space="preserve"> </w:t>
      </w:r>
      <w:r w:rsidRPr="00186160">
        <w:rPr>
          <w:rStyle w:val="ae"/>
          <w:sz w:val="28"/>
          <w:szCs w:val="28"/>
        </w:rPr>
        <w:t xml:space="preserve">сельского поселения. </w:t>
      </w:r>
    </w:p>
    <w:p w:rsidR="00186160" w:rsidRPr="00186160" w:rsidRDefault="00186160" w:rsidP="00EA508E">
      <w:pPr>
        <w:ind w:left="57" w:right="57"/>
        <w:jc w:val="both"/>
        <w:rPr>
          <w:rStyle w:val="ae"/>
          <w:sz w:val="28"/>
          <w:szCs w:val="28"/>
        </w:rPr>
      </w:pPr>
      <w:r w:rsidRPr="00186160">
        <w:rPr>
          <w:rStyle w:val="ae"/>
          <w:sz w:val="28"/>
          <w:szCs w:val="28"/>
        </w:rPr>
        <w:t>2) информирование заявителя об отказе в предоставлении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2.4. Срок предоставления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Срок предоставления муниципальной услуги составляет не более 10 дней со дня поступления заявления и прилагаемых к нему документов в Администрацию.</w:t>
      </w:r>
    </w:p>
    <w:p w:rsidR="00186160" w:rsidRPr="00186160" w:rsidRDefault="00186160" w:rsidP="00EA508E">
      <w:pPr>
        <w:ind w:left="57" w:right="57"/>
        <w:jc w:val="both"/>
        <w:rPr>
          <w:rStyle w:val="ae"/>
          <w:sz w:val="28"/>
          <w:szCs w:val="28"/>
        </w:rPr>
      </w:pPr>
      <w:r w:rsidRPr="00186160">
        <w:rPr>
          <w:rStyle w:val="ae"/>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Нормативные правовые акты, регулирующие предоставление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 xml:space="preserve">- Конституция Российской Федерации, опубликована в "Российской газете" от 25 декабря </w:t>
      </w:r>
      <w:smartTag w:uri="urn:schemas-microsoft-com:office:smarttags" w:element="metricconverter">
        <w:smartTagPr>
          <w:attr w:name="ProductID" w:val="1993 г"/>
        </w:smartTagPr>
        <w:r w:rsidRPr="00186160">
          <w:rPr>
            <w:rStyle w:val="ae"/>
            <w:sz w:val="28"/>
            <w:szCs w:val="28"/>
          </w:rPr>
          <w:t>1993 г</w:t>
        </w:r>
      </w:smartTag>
      <w:r w:rsidRPr="00186160">
        <w:rPr>
          <w:rStyle w:val="ae"/>
          <w:sz w:val="28"/>
          <w:szCs w:val="28"/>
        </w:rPr>
        <w:t>. N 237;</w:t>
      </w:r>
    </w:p>
    <w:p w:rsidR="00186160" w:rsidRPr="00186160" w:rsidRDefault="00186160" w:rsidP="00EA508E">
      <w:pPr>
        <w:ind w:left="57" w:right="57"/>
        <w:jc w:val="both"/>
        <w:rPr>
          <w:rStyle w:val="ae"/>
          <w:sz w:val="28"/>
          <w:szCs w:val="28"/>
        </w:rPr>
      </w:pPr>
      <w:r w:rsidRPr="00186160">
        <w:rPr>
          <w:rStyle w:val="ae"/>
          <w:sz w:val="28"/>
          <w:szCs w:val="28"/>
        </w:rPr>
        <w:t xml:space="preserve">- Трудовой кодекс Российской Федерации; </w:t>
      </w:r>
    </w:p>
    <w:p w:rsidR="00186160" w:rsidRPr="00186160" w:rsidRDefault="00186160" w:rsidP="00EA508E">
      <w:pPr>
        <w:ind w:left="57" w:right="57"/>
        <w:jc w:val="both"/>
        <w:rPr>
          <w:rStyle w:val="ae"/>
          <w:sz w:val="28"/>
          <w:szCs w:val="28"/>
        </w:rPr>
      </w:pPr>
      <w:r w:rsidRPr="00186160">
        <w:rPr>
          <w:rStyle w:val="ae"/>
          <w:sz w:val="28"/>
          <w:szCs w:val="28"/>
        </w:rPr>
        <w:t xml:space="preserve">- Федеральный закон от 06.10.2003г. № 131-ФЗ «Об общих принципах организации местного самоуправления в Российской Федерации», опубликован в "Российской газете" от 8 октября </w:t>
      </w:r>
      <w:smartTag w:uri="urn:schemas-microsoft-com:office:smarttags" w:element="metricconverter">
        <w:smartTagPr>
          <w:attr w:name="ProductID" w:val="2003 г"/>
        </w:smartTagPr>
        <w:r w:rsidRPr="00186160">
          <w:rPr>
            <w:rStyle w:val="ae"/>
            <w:sz w:val="28"/>
            <w:szCs w:val="28"/>
          </w:rPr>
          <w:t>2003 г</w:t>
        </w:r>
      </w:smartTag>
      <w:r w:rsidRPr="00186160">
        <w:rPr>
          <w:rStyle w:val="ae"/>
          <w:sz w:val="28"/>
          <w:szCs w:val="28"/>
        </w:rPr>
        <w:t xml:space="preserve">. N 202, в "Парламентской газете" от 8 октября </w:t>
      </w:r>
      <w:smartTag w:uri="urn:schemas-microsoft-com:office:smarttags" w:element="metricconverter">
        <w:smartTagPr>
          <w:attr w:name="ProductID" w:val="2003 г"/>
        </w:smartTagPr>
        <w:r w:rsidRPr="00186160">
          <w:rPr>
            <w:rStyle w:val="ae"/>
            <w:sz w:val="28"/>
            <w:szCs w:val="28"/>
          </w:rPr>
          <w:t>2003 г</w:t>
        </w:r>
      </w:smartTag>
      <w:r w:rsidRPr="00186160">
        <w:rPr>
          <w:rStyle w:val="ae"/>
          <w:sz w:val="28"/>
          <w:szCs w:val="28"/>
        </w:rPr>
        <w:t xml:space="preserve">. N 186, в Собрании законодательства Российской Федерации от 6 октября </w:t>
      </w:r>
      <w:smartTag w:uri="urn:schemas-microsoft-com:office:smarttags" w:element="metricconverter">
        <w:smartTagPr>
          <w:attr w:name="ProductID" w:val="2003 г"/>
        </w:smartTagPr>
        <w:r w:rsidRPr="00186160">
          <w:rPr>
            <w:rStyle w:val="ae"/>
            <w:sz w:val="28"/>
            <w:szCs w:val="28"/>
          </w:rPr>
          <w:t>2003 г</w:t>
        </w:r>
      </w:smartTag>
      <w:r w:rsidRPr="00186160">
        <w:rPr>
          <w:rStyle w:val="ae"/>
          <w:sz w:val="28"/>
          <w:szCs w:val="28"/>
        </w:rPr>
        <w:t>. N 40 ст. 3822;</w:t>
      </w:r>
    </w:p>
    <w:p w:rsidR="00186160" w:rsidRPr="00186160" w:rsidRDefault="00186160" w:rsidP="00EA508E">
      <w:pPr>
        <w:ind w:left="57" w:right="57"/>
        <w:jc w:val="both"/>
        <w:rPr>
          <w:rStyle w:val="ae"/>
          <w:sz w:val="28"/>
          <w:szCs w:val="28"/>
        </w:rPr>
      </w:pPr>
      <w:r w:rsidRPr="00186160">
        <w:rPr>
          <w:rStyle w:val="ae"/>
          <w:sz w:val="28"/>
          <w:szCs w:val="28"/>
        </w:rPr>
        <w:t>- Федеральный закон от 27.07.2010 N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РФ», 02.08.2010, № 31, ст. 4179;</w:t>
      </w:r>
    </w:p>
    <w:p w:rsidR="00186160" w:rsidRPr="00186160" w:rsidRDefault="00186160" w:rsidP="00EA508E">
      <w:pPr>
        <w:ind w:left="57" w:right="57"/>
        <w:jc w:val="both"/>
        <w:rPr>
          <w:rStyle w:val="ae"/>
          <w:sz w:val="28"/>
          <w:szCs w:val="28"/>
        </w:rPr>
      </w:pPr>
      <w:r w:rsidRPr="00186160">
        <w:rPr>
          <w:rStyle w:val="ae"/>
          <w:sz w:val="28"/>
          <w:szCs w:val="28"/>
        </w:rPr>
        <w:t xml:space="preserve">- Федеральный закон от 02 мая 2006г. № 59-ФЗ «О порядке рассмотрения обращений граждан Российской Федерации», опубликован в "Парламентской газете" от 11 мая </w:t>
      </w:r>
      <w:smartTag w:uri="urn:schemas-microsoft-com:office:smarttags" w:element="metricconverter">
        <w:smartTagPr>
          <w:attr w:name="ProductID" w:val="2006 г"/>
        </w:smartTagPr>
        <w:r w:rsidRPr="00186160">
          <w:rPr>
            <w:rStyle w:val="ae"/>
            <w:sz w:val="28"/>
            <w:szCs w:val="28"/>
          </w:rPr>
          <w:t>2006 г</w:t>
        </w:r>
      </w:smartTag>
      <w:r w:rsidRPr="00186160">
        <w:rPr>
          <w:rStyle w:val="ae"/>
          <w:sz w:val="28"/>
          <w:szCs w:val="28"/>
        </w:rPr>
        <w:t xml:space="preserve">. N 70-71, в "Российской газете" от 5 мая </w:t>
      </w:r>
      <w:smartTag w:uri="urn:schemas-microsoft-com:office:smarttags" w:element="metricconverter">
        <w:smartTagPr>
          <w:attr w:name="ProductID" w:val="2006 г"/>
        </w:smartTagPr>
        <w:r w:rsidRPr="00186160">
          <w:rPr>
            <w:rStyle w:val="ae"/>
            <w:sz w:val="28"/>
            <w:szCs w:val="28"/>
          </w:rPr>
          <w:t>2006 г</w:t>
        </w:r>
      </w:smartTag>
      <w:r w:rsidRPr="00186160">
        <w:rPr>
          <w:rStyle w:val="ae"/>
          <w:sz w:val="28"/>
          <w:szCs w:val="28"/>
        </w:rPr>
        <w:t xml:space="preserve">. N 95, в Собрании законодательства Российской Федерации от 8 мая </w:t>
      </w:r>
      <w:smartTag w:uri="urn:schemas-microsoft-com:office:smarttags" w:element="metricconverter">
        <w:smartTagPr>
          <w:attr w:name="ProductID" w:val="2006 г"/>
        </w:smartTagPr>
        <w:r w:rsidRPr="00186160">
          <w:rPr>
            <w:rStyle w:val="ae"/>
            <w:sz w:val="28"/>
            <w:szCs w:val="28"/>
          </w:rPr>
          <w:t>2006 г</w:t>
        </w:r>
      </w:smartTag>
      <w:r w:rsidRPr="00186160">
        <w:rPr>
          <w:rStyle w:val="ae"/>
          <w:sz w:val="28"/>
          <w:szCs w:val="28"/>
        </w:rPr>
        <w:t>. N 19 ст. 2060;</w:t>
      </w:r>
    </w:p>
    <w:p w:rsidR="00186160" w:rsidRPr="00186160" w:rsidRDefault="00186160" w:rsidP="00EA508E">
      <w:pPr>
        <w:ind w:left="57" w:right="57"/>
        <w:jc w:val="both"/>
        <w:rPr>
          <w:rStyle w:val="ae"/>
          <w:sz w:val="28"/>
          <w:szCs w:val="28"/>
        </w:rPr>
      </w:pPr>
      <w:r w:rsidRPr="00186160">
        <w:rPr>
          <w:rStyle w:val="ae"/>
          <w:sz w:val="28"/>
          <w:szCs w:val="28"/>
        </w:rPr>
        <w:t xml:space="preserve">- Федеральный закон от 24 ноября 1995 года № 181-ФЗ «О социальной защите инвалидов в Российской Федерации», опубликован в "Российской газете" от 2 декабря </w:t>
      </w:r>
      <w:smartTag w:uri="urn:schemas-microsoft-com:office:smarttags" w:element="metricconverter">
        <w:smartTagPr>
          <w:attr w:name="ProductID" w:val="1995 г"/>
        </w:smartTagPr>
        <w:r w:rsidRPr="00186160">
          <w:rPr>
            <w:rStyle w:val="ae"/>
            <w:sz w:val="28"/>
            <w:szCs w:val="28"/>
          </w:rPr>
          <w:t>1995 г</w:t>
        </w:r>
      </w:smartTag>
      <w:r w:rsidRPr="00186160">
        <w:rPr>
          <w:rStyle w:val="ae"/>
          <w:sz w:val="28"/>
          <w:szCs w:val="28"/>
        </w:rPr>
        <w:t xml:space="preserve">. N 234, в Собрании законодательства Российской Федерации от 27 ноября </w:t>
      </w:r>
      <w:smartTag w:uri="urn:schemas-microsoft-com:office:smarttags" w:element="metricconverter">
        <w:smartTagPr>
          <w:attr w:name="ProductID" w:val="1995 г"/>
        </w:smartTagPr>
        <w:r w:rsidRPr="00186160">
          <w:rPr>
            <w:rStyle w:val="ae"/>
            <w:sz w:val="28"/>
            <w:szCs w:val="28"/>
          </w:rPr>
          <w:t>1995 г</w:t>
        </w:r>
      </w:smartTag>
      <w:r w:rsidRPr="00186160">
        <w:rPr>
          <w:rStyle w:val="ae"/>
          <w:sz w:val="28"/>
          <w:szCs w:val="28"/>
        </w:rPr>
        <w:t>. N 48 ст. 4563;</w:t>
      </w:r>
    </w:p>
    <w:p w:rsidR="00186160" w:rsidRPr="00186160" w:rsidRDefault="00186160" w:rsidP="00EA508E">
      <w:pPr>
        <w:ind w:left="57" w:right="57"/>
        <w:jc w:val="both"/>
        <w:rPr>
          <w:rStyle w:val="ae"/>
          <w:sz w:val="28"/>
          <w:szCs w:val="28"/>
        </w:rPr>
      </w:pPr>
      <w:r w:rsidRPr="00186160">
        <w:rPr>
          <w:rStyle w:val="ae"/>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86160" w:rsidRPr="00186160" w:rsidRDefault="00186160" w:rsidP="00EA508E">
      <w:pPr>
        <w:ind w:left="57" w:right="57"/>
        <w:jc w:val="both"/>
        <w:rPr>
          <w:rStyle w:val="ae"/>
          <w:sz w:val="28"/>
          <w:szCs w:val="28"/>
        </w:rPr>
      </w:pPr>
      <w:r w:rsidRPr="00186160">
        <w:rPr>
          <w:rStyle w:val="ae"/>
          <w:sz w:val="28"/>
          <w:szCs w:val="28"/>
        </w:rPr>
        <w:t xml:space="preserve">- постановление Правительства Российской Федерации от 20 ноября </w:t>
      </w:r>
      <w:smartTag w:uri="urn:schemas-microsoft-com:office:smarttags" w:element="metricconverter">
        <w:smartTagPr>
          <w:attr w:name="ProductID" w:val="2012 г"/>
        </w:smartTagPr>
        <w:r w:rsidRPr="00186160">
          <w:rPr>
            <w:rStyle w:val="ae"/>
            <w:sz w:val="28"/>
            <w:szCs w:val="28"/>
          </w:rPr>
          <w:t>2012 г</w:t>
        </w:r>
      </w:smartTag>
      <w:r w:rsidRPr="00186160">
        <w:rPr>
          <w:rStyle w:val="ae"/>
          <w:sz w:val="28"/>
          <w:szCs w:val="28"/>
        </w:rPr>
        <w:t>.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186160" w:rsidRPr="00186160" w:rsidRDefault="00186160" w:rsidP="00EA508E">
      <w:pPr>
        <w:ind w:left="57" w:right="57"/>
        <w:jc w:val="both"/>
        <w:rPr>
          <w:rStyle w:val="ae"/>
          <w:sz w:val="28"/>
          <w:szCs w:val="28"/>
        </w:rPr>
      </w:pPr>
      <w:bookmarkStart w:id="1" w:name="sub_2582"/>
      <w:r w:rsidRPr="00186160">
        <w:rPr>
          <w:rStyle w:val="ae"/>
          <w:sz w:val="28"/>
          <w:szCs w:val="28"/>
        </w:rPr>
        <w:t xml:space="preserve">- постановление Правительства Российской Федерации от 26 марта </w:t>
      </w:r>
      <w:smartTag w:uri="urn:schemas-microsoft-com:office:smarttags" w:element="metricconverter">
        <w:smartTagPr>
          <w:attr w:name="ProductID" w:val="2016 г"/>
        </w:smartTagPr>
        <w:r w:rsidRPr="00186160">
          <w:rPr>
            <w:rStyle w:val="ae"/>
            <w:sz w:val="28"/>
            <w:szCs w:val="28"/>
          </w:rPr>
          <w:t>2016 г</w:t>
        </w:r>
      </w:smartTag>
      <w:r w:rsidRPr="00186160">
        <w:rPr>
          <w:rStyle w:val="ae"/>
          <w:sz w:val="28"/>
          <w:szCs w:val="28"/>
        </w:rPr>
        <w:t>.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bookmarkEnd w:id="1"/>
    </w:p>
    <w:p w:rsidR="00186160" w:rsidRPr="00186160" w:rsidRDefault="00186160" w:rsidP="00EA508E">
      <w:pPr>
        <w:ind w:left="57" w:right="57"/>
        <w:jc w:val="both"/>
        <w:rPr>
          <w:rStyle w:val="ae"/>
          <w:sz w:val="28"/>
          <w:szCs w:val="28"/>
        </w:rPr>
      </w:pPr>
      <w:r w:rsidRPr="00186160">
        <w:rPr>
          <w:rStyle w:val="ae"/>
          <w:sz w:val="28"/>
          <w:szCs w:val="28"/>
        </w:rPr>
        <w:t xml:space="preserve">- Конституция Республики Крым, опубликована в газете "Крымские известия" от 12 апреля </w:t>
      </w:r>
      <w:smartTag w:uri="urn:schemas-microsoft-com:office:smarttags" w:element="metricconverter">
        <w:smartTagPr>
          <w:attr w:name="ProductID" w:val="2014 г"/>
        </w:smartTagPr>
        <w:r w:rsidRPr="00186160">
          <w:rPr>
            <w:rStyle w:val="ae"/>
            <w:sz w:val="28"/>
            <w:szCs w:val="28"/>
          </w:rPr>
          <w:t>2014 г</w:t>
        </w:r>
      </w:smartTag>
      <w:r w:rsidRPr="00186160">
        <w:rPr>
          <w:rStyle w:val="ae"/>
          <w:sz w:val="28"/>
          <w:szCs w:val="28"/>
        </w:rPr>
        <w:t>. N 68;</w:t>
      </w:r>
    </w:p>
    <w:p w:rsidR="00186160" w:rsidRPr="00186160" w:rsidRDefault="00186160" w:rsidP="00EA508E">
      <w:pPr>
        <w:ind w:left="57" w:right="57"/>
        <w:jc w:val="both"/>
        <w:rPr>
          <w:rStyle w:val="ae"/>
          <w:sz w:val="28"/>
          <w:szCs w:val="28"/>
        </w:rPr>
      </w:pPr>
      <w:r w:rsidRPr="00186160">
        <w:rPr>
          <w:rStyle w:val="ae"/>
          <w:sz w:val="28"/>
          <w:szCs w:val="28"/>
        </w:rPr>
        <w:t xml:space="preserve">- Постановление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опубликован на официальном сайте Правительства Республики Крым (http://rk.gov.ru/) 7 октября </w:t>
      </w:r>
      <w:smartTag w:uri="urn:schemas-microsoft-com:office:smarttags" w:element="metricconverter">
        <w:smartTagPr>
          <w:attr w:name="ProductID" w:val="2014 г"/>
        </w:smartTagPr>
        <w:r w:rsidRPr="00186160">
          <w:rPr>
            <w:rStyle w:val="ae"/>
            <w:sz w:val="28"/>
            <w:szCs w:val="28"/>
          </w:rPr>
          <w:t>2014 г</w:t>
        </w:r>
      </w:smartTag>
      <w:r w:rsidRPr="00186160">
        <w:rPr>
          <w:rStyle w:val="ae"/>
          <w:sz w:val="28"/>
          <w:szCs w:val="28"/>
        </w:rPr>
        <w:t>.;</w:t>
      </w:r>
    </w:p>
    <w:p w:rsidR="00186160" w:rsidRPr="00186160" w:rsidRDefault="00186160" w:rsidP="00EA508E">
      <w:pPr>
        <w:ind w:left="57" w:right="57"/>
        <w:jc w:val="both"/>
        <w:rPr>
          <w:rStyle w:val="ae"/>
          <w:sz w:val="28"/>
          <w:szCs w:val="28"/>
        </w:rPr>
      </w:pPr>
      <w:r w:rsidRPr="00186160">
        <w:rPr>
          <w:rStyle w:val="ae"/>
          <w:sz w:val="28"/>
          <w:szCs w:val="28"/>
        </w:rPr>
        <w:t xml:space="preserve">- Устав </w:t>
      </w:r>
      <w:r w:rsidR="00EA508E">
        <w:rPr>
          <w:rStyle w:val="ae"/>
          <w:sz w:val="28"/>
          <w:szCs w:val="28"/>
        </w:rPr>
        <w:t>Емельяновского</w:t>
      </w:r>
      <w:r w:rsidRPr="00186160">
        <w:rPr>
          <w:rStyle w:val="ae"/>
          <w:sz w:val="28"/>
          <w:szCs w:val="28"/>
        </w:rPr>
        <w:t xml:space="preserve"> сельского поселения;</w:t>
      </w:r>
    </w:p>
    <w:p w:rsidR="00186160" w:rsidRPr="00186160" w:rsidRDefault="00186160" w:rsidP="00EA508E">
      <w:pPr>
        <w:ind w:left="57" w:right="57"/>
        <w:jc w:val="both"/>
        <w:rPr>
          <w:rStyle w:val="ae"/>
          <w:sz w:val="28"/>
          <w:szCs w:val="28"/>
        </w:rPr>
      </w:pPr>
      <w:r w:rsidRPr="00186160">
        <w:rPr>
          <w:rStyle w:val="ae"/>
          <w:sz w:val="28"/>
          <w:szCs w:val="28"/>
        </w:rPr>
        <w:t>- иные законы и нормативные правовые акты Российской Федерации, субъекта РФ, муниципальные правовые акты.</w:t>
      </w:r>
    </w:p>
    <w:p w:rsidR="00186160" w:rsidRPr="00186160" w:rsidRDefault="00186160" w:rsidP="00EA508E">
      <w:pPr>
        <w:ind w:left="57" w:right="57"/>
        <w:jc w:val="both"/>
        <w:rPr>
          <w:rStyle w:val="ae"/>
          <w:sz w:val="28"/>
          <w:szCs w:val="28"/>
        </w:rPr>
      </w:pPr>
      <w:r w:rsidRPr="00186160">
        <w:rPr>
          <w:rStyle w:val="ae"/>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 xml:space="preserve">При личном обращении граждан, имеющих право на получение муниципальной услуги представляются: </w:t>
      </w:r>
    </w:p>
    <w:p w:rsidR="00186160" w:rsidRPr="00186160" w:rsidRDefault="00186160" w:rsidP="00EA508E">
      <w:pPr>
        <w:ind w:left="57" w:right="57"/>
        <w:jc w:val="both"/>
        <w:rPr>
          <w:rStyle w:val="ae"/>
          <w:sz w:val="28"/>
          <w:szCs w:val="28"/>
        </w:rPr>
      </w:pPr>
      <w:r w:rsidRPr="00186160">
        <w:rPr>
          <w:rStyle w:val="ae"/>
          <w:sz w:val="28"/>
          <w:szCs w:val="28"/>
        </w:rPr>
        <w:t>– письменное заявление (приложение 1) или устное обращение;</w:t>
      </w:r>
    </w:p>
    <w:p w:rsidR="00186160" w:rsidRPr="00186160" w:rsidRDefault="00186160" w:rsidP="00EA508E">
      <w:pPr>
        <w:ind w:left="57" w:right="57"/>
        <w:jc w:val="both"/>
        <w:rPr>
          <w:rStyle w:val="ae"/>
          <w:sz w:val="28"/>
          <w:szCs w:val="28"/>
        </w:rPr>
      </w:pPr>
      <w:r w:rsidRPr="00186160">
        <w:rPr>
          <w:rStyle w:val="ae"/>
          <w:sz w:val="28"/>
          <w:szCs w:val="28"/>
        </w:rPr>
        <w:t xml:space="preserve">– документ, удостоверяющий личность (паспорт или иной документ, удостоверяющий личность); </w:t>
      </w:r>
    </w:p>
    <w:p w:rsidR="00186160" w:rsidRPr="00186160" w:rsidRDefault="00186160" w:rsidP="00EA508E">
      <w:pPr>
        <w:ind w:left="57" w:right="57"/>
        <w:jc w:val="both"/>
        <w:rPr>
          <w:rStyle w:val="ae"/>
          <w:sz w:val="28"/>
          <w:szCs w:val="28"/>
        </w:rPr>
      </w:pPr>
      <w:r w:rsidRPr="00186160">
        <w:rPr>
          <w:rStyle w:val="ae"/>
          <w:sz w:val="28"/>
          <w:szCs w:val="28"/>
        </w:rPr>
        <w:t xml:space="preserve">– при запросе информации, содержащей персональные данные о третьих лицах – документ, удостоверяющий личность (паспорт или иной документ, удостоверяющий личность) и доверенности третьих лиц или документы, удостоверяющие право законных представителей; </w:t>
      </w:r>
    </w:p>
    <w:p w:rsidR="00186160" w:rsidRPr="00186160" w:rsidRDefault="00186160" w:rsidP="00EA508E">
      <w:pPr>
        <w:ind w:left="57" w:right="57"/>
        <w:jc w:val="both"/>
        <w:rPr>
          <w:rStyle w:val="ae"/>
          <w:sz w:val="28"/>
          <w:szCs w:val="28"/>
        </w:rPr>
      </w:pPr>
      <w:r w:rsidRPr="00186160">
        <w:rPr>
          <w:rStyle w:val="ae"/>
          <w:sz w:val="28"/>
          <w:szCs w:val="28"/>
        </w:rPr>
        <w:t xml:space="preserve">– другие документы (копии нотариальных документов, свидетельство о смерти наследодателя, завещание наследодателя на имя заявителя или документы, подтверждающие его родство с наследодателем, свидетельства о рождении, о заключении или расторжении брака, перемене имени или фамилии, усыновлении, установлении отцовства и т.д.), представление которых необходимо для осуществления поиска нужной заявителю информации. </w:t>
      </w:r>
    </w:p>
    <w:p w:rsidR="00186160" w:rsidRPr="00186160" w:rsidRDefault="00186160" w:rsidP="00EA508E">
      <w:pPr>
        <w:ind w:left="57" w:right="57"/>
        <w:jc w:val="both"/>
        <w:rPr>
          <w:rStyle w:val="ae"/>
          <w:sz w:val="28"/>
          <w:szCs w:val="28"/>
        </w:rPr>
      </w:pPr>
      <w:r w:rsidRPr="00186160">
        <w:rPr>
          <w:rStyle w:val="ae"/>
          <w:sz w:val="28"/>
          <w:szCs w:val="28"/>
        </w:rPr>
        <w:t xml:space="preserve">При обращении представителя гражданина, имеющего право на получение муниципальной услуги, дополнительно представляются: </w:t>
      </w:r>
    </w:p>
    <w:p w:rsidR="00186160" w:rsidRPr="00186160" w:rsidRDefault="00186160" w:rsidP="00EA508E">
      <w:pPr>
        <w:ind w:left="57" w:right="57"/>
        <w:jc w:val="both"/>
        <w:rPr>
          <w:rStyle w:val="ae"/>
          <w:sz w:val="28"/>
          <w:szCs w:val="28"/>
        </w:rPr>
      </w:pPr>
      <w:r w:rsidRPr="00186160">
        <w:rPr>
          <w:rStyle w:val="ae"/>
          <w:sz w:val="28"/>
          <w:szCs w:val="28"/>
        </w:rPr>
        <w:t xml:space="preserve">– паспорт либо иной документ, удостоверяющий личность представителя гражданина, имеющего право на получение муниципальной услуги; </w:t>
      </w:r>
    </w:p>
    <w:p w:rsidR="00186160" w:rsidRPr="00186160" w:rsidRDefault="00186160" w:rsidP="00EA508E">
      <w:pPr>
        <w:ind w:left="57" w:right="57"/>
        <w:jc w:val="both"/>
        <w:rPr>
          <w:rStyle w:val="ae"/>
          <w:sz w:val="28"/>
          <w:szCs w:val="28"/>
        </w:rPr>
      </w:pPr>
      <w:r w:rsidRPr="00186160">
        <w:rPr>
          <w:rStyle w:val="ae"/>
          <w:sz w:val="28"/>
          <w:szCs w:val="28"/>
        </w:rPr>
        <w:t xml:space="preserve">– нотариально заверенная доверенность, оформленная в соответствии с законодательством Российской Федерации (в случае, если за предоставлением муниципальной услуги обращается законный представитель физического лица); </w:t>
      </w:r>
    </w:p>
    <w:p w:rsidR="00186160" w:rsidRPr="00186160" w:rsidRDefault="00186160" w:rsidP="00EA508E">
      <w:pPr>
        <w:ind w:left="57" w:right="57"/>
        <w:jc w:val="both"/>
        <w:rPr>
          <w:rStyle w:val="ae"/>
          <w:sz w:val="28"/>
          <w:szCs w:val="28"/>
        </w:rPr>
      </w:pPr>
      <w:r w:rsidRPr="00186160">
        <w:rPr>
          <w:rStyle w:val="ae"/>
          <w:sz w:val="28"/>
          <w:szCs w:val="28"/>
        </w:rPr>
        <w:t xml:space="preserve">– документы, подтверждающие полномочия представителя. </w:t>
      </w:r>
    </w:p>
    <w:p w:rsidR="00186160" w:rsidRPr="00186160" w:rsidRDefault="00186160" w:rsidP="00EA508E">
      <w:pPr>
        <w:ind w:left="57" w:right="57"/>
        <w:jc w:val="both"/>
        <w:rPr>
          <w:rStyle w:val="ae"/>
          <w:sz w:val="28"/>
          <w:szCs w:val="28"/>
        </w:rPr>
      </w:pPr>
      <w:r w:rsidRPr="00186160">
        <w:rPr>
          <w:rStyle w:val="ae"/>
          <w:sz w:val="28"/>
          <w:szCs w:val="28"/>
        </w:rPr>
        <w:t>Для получения муниципальной услуги заявителем (юридическим лицом или индивидуальным предпринимателем) предоставляются следующие документы:</w:t>
      </w:r>
    </w:p>
    <w:p w:rsidR="00186160" w:rsidRPr="00186160" w:rsidRDefault="00186160" w:rsidP="00EA508E">
      <w:pPr>
        <w:ind w:left="57" w:right="57"/>
        <w:jc w:val="both"/>
        <w:rPr>
          <w:rStyle w:val="ae"/>
          <w:sz w:val="28"/>
          <w:szCs w:val="28"/>
        </w:rPr>
      </w:pPr>
      <w:r w:rsidRPr="00186160">
        <w:rPr>
          <w:rStyle w:val="ae"/>
          <w:sz w:val="28"/>
          <w:szCs w:val="28"/>
        </w:rPr>
        <w:t xml:space="preserve">– запрос на бланке организации за подписью руководителя; </w:t>
      </w:r>
    </w:p>
    <w:p w:rsidR="00186160" w:rsidRPr="00186160" w:rsidRDefault="00186160" w:rsidP="00EA508E">
      <w:pPr>
        <w:ind w:left="57" w:right="57"/>
        <w:jc w:val="both"/>
        <w:rPr>
          <w:rStyle w:val="ae"/>
          <w:sz w:val="28"/>
          <w:szCs w:val="28"/>
        </w:rPr>
      </w:pPr>
      <w:r w:rsidRPr="00186160">
        <w:rPr>
          <w:rStyle w:val="ae"/>
          <w:sz w:val="28"/>
          <w:szCs w:val="28"/>
        </w:rPr>
        <w:t xml:space="preserve">– документ, удостоверяющий личность и полномочия представителя действовать от имени юридического лица; </w:t>
      </w:r>
    </w:p>
    <w:p w:rsidR="00186160" w:rsidRPr="00186160" w:rsidRDefault="00186160" w:rsidP="00EA508E">
      <w:pPr>
        <w:ind w:left="57" w:right="57"/>
        <w:jc w:val="both"/>
        <w:rPr>
          <w:rStyle w:val="ae"/>
          <w:sz w:val="28"/>
          <w:szCs w:val="28"/>
        </w:rPr>
      </w:pPr>
      <w:r w:rsidRPr="00186160">
        <w:rPr>
          <w:rStyle w:val="ae"/>
          <w:sz w:val="28"/>
          <w:szCs w:val="28"/>
        </w:rPr>
        <w:t>– копии документов, имеющих непосредственное отношение к заявителю и обеспечивающих поиск нужной ему информации.</w:t>
      </w:r>
    </w:p>
    <w:p w:rsidR="00186160" w:rsidRPr="00186160" w:rsidRDefault="00186160" w:rsidP="00EA508E">
      <w:pPr>
        <w:ind w:left="57" w:right="57"/>
        <w:jc w:val="both"/>
        <w:rPr>
          <w:rStyle w:val="ae"/>
          <w:sz w:val="28"/>
          <w:szCs w:val="28"/>
        </w:rPr>
      </w:pPr>
      <w:r w:rsidRPr="00186160">
        <w:rPr>
          <w:rStyle w:val="ae"/>
          <w:sz w:val="28"/>
          <w:szCs w:val="28"/>
        </w:rPr>
        <w:t>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186160" w:rsidRPr="00186160" w:rsidRDefault="00186160" w:rsidP="00EA508E">
      <w:pPr>
        <w:ind w:left="57" w:right="57"/>
        <w:jc w:val="both"/>
        <w:rPr>
          <w:rStyle w:val="ae"/>
          <w:sz w:val="28"/>
          <w:szCs w:val="28"/>
        </w:rPr>
      </w:pPr>
      <w:r w:rsidRPr="00186160">
        <w:rPr>
          <w:rStyle w:val="ae"/>
          <w:sz w:val="28"/>
          <w:szCs w:val="28"/>
        </w:rPr>
        <w:t xml:space="preserve">2.6.2.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w:t>
      </w:r>
    </w:p>
    <w:p w:rsidR="00186160" w:rsidRPr="00186160" w:rsidRDefault="00186160" w:rsidP="00EA508E">
      <w:pPr>
        <w:ind w:left="57" w:right="57"/>
        <w:jc w:val="both"/>
        <w:rPr>
          <w:rStyle w:val="ae"/>
          <w:sz w:val="28"/>
          <w:szCs w:val="28"/>
        </w:rPr>
      </w:pPr>
      <w:r w:rsidRPr="00186160">
        <w:rPr>
          <w:rStyle w:val="ae"/>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86160" w:rsidRPr="00186160" w:rsidRDefault="00186160" w:rsidP="00EA508E">
      <w:pPr>
        <w:ind w:left="57" w:right="57"/>
        <w:jc w:val="both"/>
        <w:rPr>
          <w:rStyle w:val="ae"/>
          <w:sz w:val="28"/>
          <w:szCs w:val="28"/>
        </w:rPr>
      </w:pPr>
      <w:r w:rsidRPr="00186160">
        <w:rPr>
          <w:rStyle w:val="ae"/>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86160" w:rsidRPr="00186160" w:rsidRDefault="00186160" w:rsidP="00EA508E">
      <w:pPr>
        <w:ind w:left="57" w:right="57"/>
        <w:jc w:val="both"/>
        <w:rPr>
          <w:rStyle w:val="ae"/>
          <w:sz w:val="28"/>
          <w:szCs w:val="28"/>
        </w:rPr>
      </w:pPr>
      <w:r w:rsidRPr="00186160">
        <w:rPr>
          <w:rStyle w:val="ae"/>
          <w:sz w:val="28"/>
          <w:szCs w:val="28"/>
        </w:rPr>
        <w:t>2.6.3. Запрещается требовать от заявителя:</w:t>
      </w:r>
    </w:p>
    <w:p w:rsidR="00186160" w:rsidRPr="00186160" w:rsidRDefault="00186160" w:rsidP="00EA508E">
      <w:pPr>
        <w:ind w:left="57" w:right="57"/>
        <w:jc w:val="both"/>
        <w:rPr>
          <w:rStyle w:val="ae"/>
          <w:sz w:val="28"/>
          <w:szCs w:val="28"/>
        </w:rPr>
      </w:pPr>
      <w:r w:rsidRPr="00186160">
        <w:rPr>
          <w:rStyle w:val="ae"/>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6160" w:rsidRPr="00186160" w:rsidRDefault="00186160" w:rsidP="00EA508E">
      <w:pPr>
        <w:ind w:left="57" w:right="57"/>
        <w:jc w:val="both"/>
        <w:rPr>
          <w:rStyle w:val="ae"/>
          <w:sz w:val="28"/>
          <w:szCs w:val="28"/>
        </w:rPr>
      </w:pPr>
      <w:r w:rsidRPr="00186160">
        <w:rPr>
          <w:rStyle w:val="ae"/>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6160" w:rsidRPr="00186160" w:rsidRDefault="00186160" w:rsidP="00EA508E">
      <w:pPr>
        <w:ind w:left="57" w:right="57"/>
        <w:jc w:val="both"/>
        <w:rPr>
          <w:rStyle w:val="ae"/>
          <w:sz w:val="28"/>
          <w:szCs w:val="28"/>
        </w:rPr>
      </w:pPr>
      <w:r w:rsidRPr="00186160">
        <w:rPr>
          <w:rStyle w:val="ae"/>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86160" w:rsidRPr="00186160" w:rsidRDefault="00186160" w:rsidP="00EA508E">
      <w:pPr>
        <w:ind w:left="57" w:right="57"/>
        <w:jc w:val="both"/>
        <w:rPr>
          <w:rStyle w:val="ae"/>
          <w:sz w:val="28"/>
          <w:szCs w:val="28"/>
        </w:rPr>
      </w:pPr>
      <w:r w:rsidRPr="00186160">
        <w:rPr>
          <w:rStyle w:val="ae"/>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6160" w:rsidRPr="00186160" w:rsidRDefault="00186160" w:rsidP="00EA508E">
      <w:pPr>
        <w:ind w:left="57" w:right="57"/>
        <w:jc w:val="both"/>
        <w:rPr>
          <w:rStyle w:val="ae"/>
          <w:sz w:val="28"/>
          <w:szCs w:val="28"/>
        </w:rPr>
      </w:pPr>
      <w:r w:rsidRPr="00186160">
        <w:rPr>
          <w:rStyle w:val="ae"/>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6160" w:rsidRPr="00186160" w:rsidRDefault="00186160" w:rsidP="00EA508E">
      <w:pPr>
        <w:ind w:left="57" w:right="57"/>
        <w:jc w:val="both"/>
        <w:rPr>
          <w:rStyle w:val="ae"/>
          <w:sz w:val="28"/>
          <w:szCs w:val="28"/>
        </w:rPr>
      </w:pPr>
      <w:r w:rsidRPr="00186160">
        <w:rPr>
          <w:rStyle w:val="ae"/>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86160" w:rsidRPr="00186160" w:rsidRDefault="00186160" w:rsidP="00EA508E">
      <w:pPr>
        <w:ind w:left="57" w:right="57"/>
        <w:jc w:val="both"/>
        <w:rPr>
          <w:rStyle w:val="ae"/>
          <w:sz w:val="28"/>
          <w:szCs w:val="28"/>
        </w:rPr>
      </w:pPr>
      <w:r w:rsidRPr="00186160">
        <w:rPr>
          <w:rStyle w:val="ae"/>
          <w:sz w:val="28"/>
          <w:szCs w:val="28"/>
        </w:rPr>
        <w:t>2.7. Исчерпывающий перечень оснований для отказа в приеме документов, необходимых для предоставления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186160" w:rsidRPr="00186160" w:rsidRDefault="00186160" w:rsidP="00EA508E">
      <w:pPr>
        <w:ind w:left="57" w:right="57"/>
        <w:jc w:val="both"/>
        <w:rPr>
          <w:rStyle w:val="ae"/>
          <w:sz w:val="28"/>
          <w:szCs w:val="28"/>
        </w:rPr>
      </w:pPr>
      <w:r w:rsidRPr="00186160">
        <w:rPr>
          <w:rStyle w:val="ae"/>
          <w:sz w:val="28"/>
          <w:szCs w:val="28"/>
        </w:rPr>
        <w:t>2.8. Исчерпывающий перечень оснований для приостановления или отказа в предоставлении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2.8.1. Оснований для приостановления предоставления муниципальной услуги не предусмотрено.</w:t>
      </w:r>
    </w:p>
    <w:p w:rsidR="00186160" w:rsidRPr="00186160" w:rsidRDefault="00186160" w:rsidP="00EA508E">
      <w:pPr>
        <w:ind w:left="57" w:right="57"/>
        <w:jc w:val="both"/>
        <w:rPr>
          <w:rStyle w:val="ae"/>
          <w:sz w:val="28"/>
          <w:szCs w:val="28"/>
        </w:rPr>
      </w:pPr>
      <w:r w:rsidRPr="00186160">
        <w:rPr>
          <w:rStyle w:val="ae"/>
          <w:sz w:val="28"/>
          <w:szCs w:val="28"/>
        </w:rPr>
        <w:t>2.8.2. Основанием для отказа в предоставлении муниципальной услуги является:</w:t>
      </w:r>
    </w:p>
    <w:p w:rsidR="00186160" w:rsidRPr="00186160" w:rsidRDefault="00186160" w:rsidP="00EA508E">
      <w:pPr>
        <w:ind w:left="57" w:right="57"/>
        <w:jc w:val="both"/>
        <w:rPr>
          <w:rStyle w:val="ae"/>
          <w:sz w:val="28"/>
          <w:szCs w:val="28"/>
        </w:rPr>
      </w:pPr>
      <w:r w:rsidRPr="00186160">
        <w:rPr>
          <w:rStyle w:val="ae"/>
          <w:sz w:val="28"/>
          <w:szCs w:val="28"/>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186160" w:rsidRPr="00186160" w:rsidRDefault="00186160" w:rsidP="00EA508E">
      <w:pPr>
        <w:ind w:left="57" w:right="57"/>
        <w:jc w:val="both"/>
        <w:rPr>
          <w:rStyle w:val="ae"/>
          <w:sz w:val="28"/>
          <w:szCs w:val="28"/>
        </w:rPr>
      </w:pPr>
      <w:r w:rsidRPr="00186160">
        <w:rPr>
          <w:rStyle w:val="ae"/>
          <w:sz w:val="28"/>
          <w:szCs w:val="28"/>
        </w:rPr>
        <w:t>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186160" w:rsidRPr="00186160" w:rsidRDefault="00186160" w:rsidP="00EA508E">
      <w:pPr>
        <w:ind w:left="57" w:right="57"/>
        <w:jc w:val="both"/>
        <w:rPr>
          <w:rStyle w:val="ae"/>
          <w:sz w:val="28"/>
          <w:szCs w:val="28"/>
        </w:rPr>
      </w:pPr>
      <w:r w:rsidRPr="00186160">
        <w:rPr>
          <w:rStyle w:val="ae"/>
          <w:sz w:val="28"/>
          <w:szCs w:val="28"/>
        </w:rPr>
        <w:t>3) предоставление документов в ненадлежащий орган;</w:t>
      </w:r>
    </w:p>
    <w:p w:rsidR="00186160" w:rsidRPr="00186160" w:rsidRDefault="00186160" w:rsidP="00EA508E">
      <w:pPr>
        <w:ind w:left="57" w:right="57"/>
        <w:jc w:val="both"/>
        <w:rPr>
          <w:rStyle w:val="ae"/>
          <w:sz w:val="28"/>
          <w:szCs w:val="28"/>
        </w:rPr>
      </w:pPr>
      <w:r w:rsidRPr="00186160">
        <w:rPr>
          <w:rStyle w:val="ae"/>
          <w:sz w:val="28"/>
          <w:szCs w:val="28"/>
        </w:rPr>
        <w:t>4) обращение за оказанием муниципальной услуги ненадлежащего лица;</w:t>
      </w:r>
    </w:p>
    <w:p w:rsidR="00186160" w:rsidRPr="00186160" w:rsidRDefault="00186160" w:rsidP="00EA508E">
      <w:pPr>
        <w:ind w:left="57" w:right="57"/>
        <w:jc w:val="both"/>
        <w:rPr>
          <w:rStyle w:val="ae"/>
          <w:sz w:val="28"/>
          <w:szCs w:val="28"/>
        </w:rPr>
      </w:pPr>
      <w:r w:rsidRPr="00186160">
        <w:rPr>
          <w:rStyle w:val="ae"/>
          <w:sz w:val="28"/>
          <w:szCs w:val="28"/>
        </w:rPr>
        <w:t>5) представителем не представлена оформленная в установленном порядке доверенность на осуществление действий.</w:t>
      </w:r>
    </w:p>
    <w:p w:rsidR="00186160" w:rsidRPr="00186160" w:rsidRDefault="00186160" w:rsidP="00EA508E">
      <w:pPr>
        <w:ind w:left="57" w:right="57"/>
        <w:jc w:val="both"/>
        <w:rPr>
          <w:rStyle w:val="ae"/>
          <w:sz w:val="28"/>
          <w:szCs w:val="28"/>
        </w:rPr>
      </w:pPr>
      <w:r w:rsidRPr="00186160">
        <w:rPr>
          <w:rStyle w:val="ae"/>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Муниципальная услуга предоставляется бесплатно.</w:t>
      </w:r>
    </w:p>
    <w:p w:rsidR="00186160" w:rsidRPr="00186160" w:rsidRDefault="00186160" w:rsidP="00EA508E">
      <w:pPr>
        <w:ind w:left="57" w:right="57"/>
        <w:jc w:val="both"/>
        <w:rPr>
          <w:rStyle w:val="ae"/>
          <w:sz w:val="28"/>
          <w:szCs w:val="28"/>
        </w:rPr>
      </w:pPr>
      <w:r w:rsidRPr="00186160">
        <w:rPr>
          <w:rStyle w:val="ae"/>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86160" w:rsidRPr="00186160" w:rsidRDefault="00186160" w:rsidP="00EA508E">
      <w:pPr>
        <w:ind w:left="57" w:right="57"/>
        <w:jc w:val="both"/>
        <w:rPr>
          <w:rStyle w:val="ae"/>
          <w:sz w:val="28"/>
          <w:szCs w:val="28"/>
        </w:rPr>
      </w:pPr>
      <w:r w:rsidRPr="00186160">
        <w:rPr>
          <w:rStyle w:val="ae"/>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186160" w:rsidRPr="00186160" w:rsidRDefault="00186160" w:rsidP="00EA508E">
      <w:pPr>
        <w:ind w:left="57" w:right="57"/>
        <w:jc w:val="both"/>
        <w:rPr>
          <w:rStyle w:val="ae"/>
          <w:sz w:val="28"/>
          <w:szCs w:val="28"/>
        </w:rPr>
      </w:pPr>
      <w:r w:rsidRPr="00186160">
        <w:rPr>
          <w:rStyle w:val="ae"/>
          <w:sz w:val="28"/>
          <w:szCs w:val="28"/>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86160" w:rsidRPr="00186160" w:rsidRDefault="00186160" w:rsidP="00EA508E">
      <w:pPr>
        <w:ind w:left="57" w:right="57"/>
        <w:jc w:val="both"/>
        <w:rPr>
          <w:rStyle w:val="ae"/>
          <w:sz w:val="28"/>
          <w:szCs w:val="28"/>
        </w:rPr>
      </w:pPr>
      <w:r w:rsidRPr="00186160">
        <w:rPr>
          <w:rStyle w:val="ae"/>
          <w:sz w:val="28"/>
          <w:szCs w:val="28"/>
        </w:rPr>
        <w:t>2.11.1. Максимальное время ожидания в очереди при подаче заявления о предоставлении муниципальной услуги не должно превышать 15 минут.</w:t>
      </w:r>
    </w:p>
    <w:p w:rsidR="00186160" w:rsidRPr="00186160" w:rsidRDefault="00186160" w:rsidP="00EA508E">
      <w:pPr>
        <w:ind w:left="57" w:right="57"/>
        <w:jc w:val="both"/>
        <w:rPr>
          <w:rStyle w:val="ae"/>
          <w:sz w:val="28"/>
          <w:szCs w:val="28"/>
        </w:rPr>
      </w:pPr>
      <w:r w:rsidRPr="00186160">
        <w:rPr>
          <w:rStyle w:val="ae"/>
          <w:sz w:val="28"/>
          <w:szCs w:val="28"/>
        </w:rPr>
        <w:t>2.11.2. Максимальное время ожидания в очереди на получение результата предоставления муниципальной услуги не должно превышать 15 минут.</w:t>
      </w:r>
    </w:p>
    <w:p w:rsidR="00186160" w:rsidRPr="00186160" w:rsidRDefault="00186160" w:rsidP="00EA508E">
      <w:pPr>
        <w:ind w:left="57" w:right="57"/>
        <w:jc w:val="both"/>
        <w:rPr>
          <w:rStyle w:val="ae"/>
          <w:sz w:val="28"/>
          <w:szCs w:val="28"/>
        </w:rPr>
      </w:pPr>
      <w:r w:rsidRPr="00186160">
        <w:rPr>
          <w:rStyle w:val="ae"/>
          <w:sz w:val="28"/>
          <w:szCs w:val="28"/>
        </w:rPr>
        <w:t xml:space="preserve">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186160" w:rsidRPr="00186160" w:rsidRDefault="00186160" w:rsidP="00EA508E">
      <w:pPr>
        <w:ind w:left="57" w:right="57"/>
        <w:jc w:val="both"/>
        <w:rPr>
          <w:rStyle w:val="ae"/>
          <w:sz w:val="28"/>
          <w:szCs w:val="28"/>
        </w:rPr>
      </w:pPr>
      <w:r w:rsidRPr="00186160">
        <w:rPr>
          <w:rStyle w:val="ae"/>
          <w:sz w:val="28"/>
          <w:szCs w:val="28"/>
        </w:rPr>
        <w:t>- на личном приеме граждан - не более 20 минут;</w:t>
      </w:r>
    </w:p>
    <w:p w:rsidR="00186160" w:rsidRPr="00186160" w:rsidRDefault="00186160" w:rsidP="00EA508E">
      <w:pPr>
        <w:ind w:left="57" w:right="57"/>
        <w:jc w:val="both"/>
        <w:rPr>
          <w:rStyle w:val="ae"/>
          <w:sz w:val="28"/>
          <w:szCs w:val="28"/>
        </w:rPr>
      </w:pPr>
      <w:r w:rsidRPr="00186160">
        <w:rPr>
          <w:rStyle w:val="ae"/>
          <w:sz w:val="28"/>
          <w:szCs w:val="28"/>
        </w:rPr>
        <w:t>-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w:t>
      </w:r>
    </w:p>
    <w:p w:rsidR="00186160" w:rsidRPr="00186160" w:rsidRDefault="00186160" w:rsidP="00EA508E">
      <w:pPr>
        <w:ind w:left="57" w:right="57"/>
        <w:jc w:val="both"/>
        <w:rPr>
          <w:rStyle w:val="ae"/>
          <w:sz w:val="28"/>
          <w:szCs w:val="28"/>
        </w:rPr>
      </w:pPr>
      <w:r w:rsidRPr="00186160">
        <w:rPr>
          <w:rStyle w:val="ae"/>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6160" w:rsidRPr="00186160" w:rsidRDefault="00186160" w:rsidP="00EA508E">
      <w:pPr>
        <w:ind w:left="57" w:right="57"/>
        <w:jc w:val="both"/>
        <w:rPr>
          <w:rStyle w:val="ae"/>
          <w:sz w:val="28"/>
          <w:szCs w:val="28"/>
        </w:rPr>
      </w:pPr>
      <w:r w:rsidRPr="00186160">
        <w:rPr>
          <w:rStyle w:val="ae"/>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86160" w:rsidRPr="00186160" w:rsidRDefault="00186160" w:rsidP="00EA508E">
      <w:pPr>
        <w:ind w:left="57" w:right="57"/>
        <w:jc w:val="both"/>
        <w:rPr>
          <w:rStyle w:val="ae"/>
          <w:sz w:val="28"/>
          <w:szCs w:val="28"/>
        </w:rPr>
      </w:pPr>
      <w:r w:rsidRPr="00186160">
        <w:rPr>
          <w:rStyle w:val="ae"/>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86160" w:rsidRPr="00186160" w:rsidRDefault="00186160" w:rsidP="00EA508E">
      <w:pPr>
        <w:ind w:left="57" w:right="57"/>
        <w:jc w:val="both"/>
        <w:rPr>
          <w:rStyle w:val="ae"/>
          <w:sz w:val="28"/>
          <w:szCs w:val="28"/>
        </w:rPr>
      </w:pPr>
      <w:r w:rsidRPr="00186160">
        <w:rPr>
          <w:rStyle w:val="ae"/>
          <w:sz w:val="28"/>
          <w:szCs w:val="28"/>
        </w:rPr>
        <w:t>2.13.3. Прием заявителей осуществляется в Администрации.</w:t>
      </w:r>
    </w:p>
    <w:p w:rsidR="00186160" w:rsidRPr="00186160" w:rsidRDefault="00186160" w:rsidP="00EA508E">
      <w:pPr>
        <w:ind w:left="57" w:right="57"/>
        <w:jc w:val="both"/>
        <w:rPr>
          <w:rStyle w:val="ae"/>
          <w:sz w:val="28"/>
          <w:szCs w:val="28"/>
        </w:rPr>
      </w:pPr>
      <w:r w:rsidRPr="00186160">
        <w:rPr>
          <w:rStyle w:val="ae"/>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2.13.5. Кабинет для приема заявителей должен быть оборудован информационными табличками (вывесками) с указанием:</w:t>
      </w:r>
    </w:p>
    <w:p w:rsidR="00186160" w:rsidRPr="00186160" w:rsidRDefault="00186160" w:rsidP="00EA508E">
      <w:pPr>
        <w:ind w:left="57" w:right="57"/>
        <w:jc w:val="both"/>
        <w:rPr>
          <w:rStyle w:val="ae"/>
          <w:sz w:val="28"/>
          <w:szCs w:val="28"/>
        </w:rPr>
      </w:pPr>
      <w:r w:rsidRPr="00186160">
        <w:rPr>
          <w:rStyle w:val="ae"/>
          <w:sz w:val="28"/>
          <w:szCs w:val="28"/>
        </w:rPr>
        <w:t>- номера кабинета;</w:t>
      </w:r>
    </w:p>
    <w:p w:rsidR="00186160" w:rsidRPr="00186160" w:rsidRDefault="00186160" w:rsidP="00EA508E">
      <w:pPr>
        <w:ind w:left="57" w:right="57"/>
        <w:jc w:val="both"/>
        <w:rPr>
          <w:rStyle w:val="ae"/>
          <w:sz w:val="28"/>
          <w:szCs w:val="28"/>
        </w:rPr>
      </w:pPr>
      <w:r w:rsidRPr="00186160">
        <w:rPr>
          <w:rStyle w:val="ae"/>
          <w:sz w:val="28"/>
          <w:szCs w:val="28"/>
        </w:rPr>
        <w:t>- фамилии и инициалов работников Администрации, осуществляющих прием.</w:t>
      </w:r>
    </w:p>
    <w:p w:rsidR="00186160" w:rsidRPr="00186160" w:rsidRDefault="00186160" w:rsidP="00EA508E">
      <w:pPr>
        <w:ind w:left="57" w:right="57"/>
        <w:jc w:val="both"/>
        <w:rPr>
          <w:rStyle w:val="ae"/>
          <w:sz w:val="28"/>
          <w:szCs w:val="28"/>
        </w:rPr>
      </w:pPr>
      <w:r w:rsidRPr="00186160">
        <w:rPr>
          <w:rStyle w:val="ae"/>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186160" w:rsidRPr="00186160" w:rsidRDefault="00186160" w:rsidP="00EA508E">
      <w:pPr>
        <w:ind w:left="57" w:right="57"/>
        <w:jc w:val="both"/>
        <w:rPr>
          <w:rStyle w:val="ae"/>
          <w:sz w:val="28"/>
          <w:szCs w:val="28"/>
        </w:rPr>
      </w:pPr>
      <w:r w:rsidRPr="00186160">
        <w:rPr>
          <w:rStyle w:val="ae"/>
          <w:sz w:val="28"/>
          <w:szCs w:val="28"/>
        </w:rPr>
        <w:t>2.13.7. В помещении Администрации должны быть оборудованные места для ожидания приема и возможности оформления документов.</w:t>
      </w:r>
    </w:p>
    <w:p w:rsidR="00186160" w:rsidRPr="00186160" w:rsidRDefault="00186160" w:rsidP="00EA508E">
      <w:pPr>
        <w:ind w:left="57" w:right="57"/>
        <w:jc w:val="both"/>
        <w:rPr>
          <w:rStyle w:val="ae"/>
          <w:sz w:val="28"/>
          <w:szCs w:val="28"/>
        </w:rPr>
      </w:pPr>
      <w:r w:rsidRPr="00186160">
        <w:rPr>
          <w:rStyle w:val="ae"/>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186160" w:rsidRPr="00186160" w:rsidRDefault="00186160" w:rsidP="00EA508E">
      <w:pPr>
        <w:ind w:left="57" w:right="57"/>
        <w:jc w:val="both"/>
        <w:rPr>
          <w:rStyle w:val="ae"/>
          <w:sz w:val="28"/>
          <w:szCs w:val="28"/>
        </w:rPr>
      </w:pPr>
      <w:r w:rsidRPr="00186160">
        <w:rPr>
          <w:rStyle w:val="ae"/>
          <w:sz w:val="28"/>
          <w:szCs w:val="28"/>
        </w:rPr>
        <w:t>На стендах размещается следующая информация:</w:t>
      </w:r>
    </w:p>
    <w:p w:rsidR="00186160" w:rsidRPr="00186160" w:rsidRDefault="00186160" w:rsidP="00EA508E">
      <w:pPr>
        <w:ind w:left="57" w:right="57"/>
        <w:jc w:val="both"/>
        <w:rPr>
          <w:rStyle w:val="ae"/>
          <w:sz w:val="28"/>
          <w:szCs w:val="28"/>
        </w:rPr>
      </w:pPr>
      <w:r w:rsidRPr="00186160">
        <w:rPr>
          <w:rStyle w:val="ae"/>
          <w:sz w:val="28"/>
          <w:szCs w:val="28"/>
        </w:rPr>
        <w:t>- общий режим работы Администрации;</w:t>
      </w:r>
    </w:p>
    <w:p w:rsidR="00186160" w:rsidRPr="00186160" w:rsidRDefault="00186160" w:rsidP="00EA508E">
      <w:pPr>
        <w:ind w:left="57" w:right="57"/>
        <w:jc w:val="both"/>
        <w:rPr>
          <w:rStyle w:val="ae"/>
          <w:sz w:val="28"/>
          <w:szCs w:val="28"/>
        </w:rPr>
      </w:pPr>
      <w:r w:rsidRPr="00186160">
        <w:rPr>
          <w:rStyle w:val="ae"/>
          <w:sz w:val="28"/>
          <w:szCs w:val="28"/>
        </w:rPr>
        <w:t>- номера телефонов работников Администрации, осуществляющих прием заявлений и заявителей;</w:t>
      </w:r>
    </w:p>
    <w:p w:rsidR="00186160" w:rsidRPr="00186160" w:rsidRDefault="00186160" w:rsidP="00EA508E">
      <w:pPr>
        <w:ind w:left="57" w:right="57"/>
        <w:jc w:val="both"/>
        <w:rPr>
          <w:rStyle w:val="ae"/>
          <w:sz w:val="28"/>
          <w:szCs w:val="28"/>
        </w:rPr>
      </w:pPr>
      <w:r w:rsidRPr="00186160">
        <w:rPr>
          <w:rStyle w:val="ae"/>
          <w:sz w:val="28"/>
          <w:szCs w:val="28"/>
        </w:rPr>
        <w:t>- текст Административного регламента;</w:t>
      </w:r>
    </w:p>
    <w:p w:rsidR="00186160" w:rsidRPr="00186160" w:rsidRDefault="00186160" w:rsidP="00EA508E">
      <w:pPr>
        <w:ind w:left="57" w:right="57"/>
        <w:jc w:val="both"/>
        <w:rPr>
          <w:rStyle w:val="ae"/>
          <w:sz w:val="28"/>
          <w:szCs w:val="28"/>
        </w:rPr>
      </w:pPr>
      <w:r w:rsidRPr="00186160">
        <w:rPr>
          <w:rStyle w:val="ae"/>
          <w:sz w:val="28"/>
          <w:szCs w:val="28"/>
        </w:rPr>
        <w:t>- бланк заявления о предоставлении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 образец заполнения заявления о предоставлении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 перечень документов, необходимых для предоставления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 порядок получения консультаций.</w:t>
      </w:r>
    </w:p>
    <w:p w:rsidR="00186160" w:rsidRPr="00186160" w:rsidRDefault="00186160" w:rsidP="00EA508E">
      <w:pPr>
        <w:ind w:left="57" w:right="57"/>
        <w:jc w:val="both"/>
        <w:rPr>
          <w:rStyle w:val="ae"/>
          <w:sz w:val="28"/>
          <w:szCs w:val="28"/>
        </w:rPr>
      </w:pPr>
      <w:r w:rsidRPr="00186160">
        <w:rPr>
          <w:rStyle w:val="ae"/>
          <w:sz w:val="28"/>
          <w:szCs w:val="28"/>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86160" w:rsidRPr="00186160" w:rsidRDefault="00186160" w:rsidP="00EA508E">
      <w:pPr>
        <w:ind w:left="57" w:right="57"/>
        <w:jc w:val="both"/>
        <w:rPr>
          <w:rStyle w:val="ae"/>
          <w:sz w:val="28"/>
          <w:szCs w:val="28"/>
        </w:rPr>
      </w:pPr>
      <w:r w:rsidRPr="00186160">
        <w:rPr>
          <w:rStyle w:val="ae"/>
          <w:sz w:val="28"/>
          <w:szCs w:val="28"/>
        </w:rPr>
        <w:t>2.14. Показатели доступности и качества услуги.</w:t>
      </w:r>
    </w:p>
    <w:p w:rsidR="00186160" w:rsidRPr="00186160" w:rsidRDefault="00186160" w:rsidP="00EA508E">
      <w:pPr>
        <w:ind w:left="57" w:right="57"/>
        <w:jc w:val="both"/>
        <w:rPr>
          <w:rStyle w:val="ae"/>
          <w:sz w:val="28"/>
          <w:szCs w:val="28"/>
        </w:rPr>
      </w:pPr>
      <w:r w:rsidRPr="00186160">
        <w:rPr>
          <w:rStyle w:val="ae"/>
          <w:sz w:val="28"/>
          <w:szCs w:val="28"/>
        </w:rPr>
        <w:t>2.14.1. Показателями оценки доступности услуги являются:</w:t>
      </w:r>
    </w:p>
    <w:p w:rsidR="00186160" w:rsidRPr="00186160" w:rsidRDefault="00186160" w:rsidP="00EA508E">
      <w:pPr>
        <w:ind w:left="57" w:right="57"/>
        <w:jc w:val="both"/>
        <w:rPr>
          <w:rStyle w:val="ae"/>
          <w:sz w:val="28"/>
          <w:szCs w:val="28"/>
        </w:rPr>
      </w:pPr>
      <w:r w:rsidRPr="00186160">
        <w:rPr>
          <w:rStyle w:val="ae"/>
          <w:sz w:val="28"/>
          <w:szCs w:val="28"/>
        </w:rPr>
        <w:t>- транспортная доступность к местам предоставления услуги (не более 10 минут ходьбы от остановки общественного транспорта);</w:t>
      </w:r>
    </w:p>
    <w:p w:rsidR="00186160" w:rsidRPr="00186160" w:rsidRDefault="00186160" w:rsidP="00EA508E">
      <w:pPr>
        <w:ind w:left="57" w:right="57"/>
        <w:jc w:val="both"/>
        <w:rPr>
          <w:rStyle w:val="ae"/>
          <w:sz w:val="28"/>
          <w:szCs w:val="28"/>
        </w:rPr>
      </w:pPr>
      <w:r w:rsidRPr="00186160">
        <w:rPr>
          <w:rStyle w:val="ae"/>
          <w:sz w:val="28"/>
          <w:szCs w:val="28"/>
        </w:rPr>
        <w:t>- размещение информации о порядке предоставления услуги на Едином портале государственных и муниципальных услуг;</w:t>
      </w:r>
    </w:p>
    <w:p w:rsidR="00186160" w:rsidRPr="00186160" w:rsidRDefault="00186160" w:rsidP="00EA508E">
      <w:pPr>
        <w:ind w:left="57" w:right="57"/>
        <w:jc w:val="both"/>
        <w:rPr>
          <w:rStyle w:val="ae"/>
          <w:sz w:val="28"/>
          <w:szCs w:val="28"/>
        </w:rPr>
      </w:pPr>
      <w:r w:rsidRPr="00186160">
        <w:rPr>
          <w:rStyle w:val="ae"/>
          <w:sz w:val="28"/>
          <w:szCs w:val="28"/>
        </w:rPr>
        <w:t>- размещение информации о порядке предоставления услуги на официальном сайте Администрации;</w:t>
      </w:r>
    </w:p>
    <w:p w:rsidR="00186160" w:rsidRPr="00186160" w:rsidRDefault="00186160" w:rsidP="00EA508E">
      <w:pPr>
        <w:ind w:left="57" w:right="57"/>
        <w:jc w:val="both"/>
        <w:rPr>
          <w:rStyle w:val="ae"/>
          <w:sz w:val="28"/>
          <w:szCs w:val="28"/>
        </w:rPr>
      </w:pPr>
      <w:r w:rsidRPr="00186160">
        <w:rPr>
          <w:rStyle w:val="ae"/>
          <w:sz w:val="28"/>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186160" w:rsidRPr="00186160" w:rsidRDefault="00186160" w:rsidP="00EA508E">
      <w:pPr>
        <w:ind w:left="57" w:right="57"/>
        <w:jc w:val="both"/>
        <w:rPr>
          <w:rStyle w:val="ae"/>
          <w:sz w:val="28"/>
          <w:szCs w:val="28"/>
        </w:rPr>
      </w:pPr>
      <w:r w:rsidRPr="00186160">
        <w:rPr>
          <w:rStyle w:val="ae"/>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86160" w:rsidRPr="00186160" w:rsidRDefault="00186160" w:rsidP="00EA508E">
      <w:pPr>
        <w:ind w:left="57" w:right="57"/>
        <w:jc w:val="both"/>
        <w:rPr>
          <w:rStyle w:val="ae"/>
          <w:sz w:val="28"/>
          <w:szCs w:val="28"/>
        </w:rPr>
      </w:pPr>
      <w:r w:rsidRPr="00186160">
        <w:rPr>
          <w:rStyle w:val="ae"/>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186160" w:rsidRPr="00186160" w:rsidRDefault="00186160" w:rsidP="00EA508E">
      <w:pPr>
        <w:ind w:left="57" w:right="57"/>
        <w:jc w:val="both"/>
        <w:rPr>
          <w:rStyle w:val="ae"/>
          <w:sz w:val="28"/>
          <w:szCs w:val="28"/>
        </w:rPr>
      </w:pPr>
      <w:r w:rsidRPr="00186160">
        <w:rPr>
          <w:rStyle w:val="ae"/>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6160" w:rsidRPr="00186160" w:rsidRDefault="00186160" w:rsidP="00EA508E">
      <w:pPr>
        <w:ind w:left="57" w:right="57"/>
        <w:jc w:val="both"/>
        <w:rPr>
          <w:rStyle w:val="ae"/>
          <w:sz w:val="28"/>
          <w:szCs w:val="28"/>
        </w:rPr>
      </w:pPr>
      <w:r w:rsidRPr="00186160">
        <w:rPr>
          <w:rStyle w:val="ae"/>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6160" w:rsidRPr="00186160" w:rsidRDefault="00186160" w:rsidP="00EA508E">
      <w:pPr>
        <w:ind w:left="57" w:right="57"/>
        <w:jc w:val="both"/>
        <w:rPr>
          <w:rStyle w:val="ae"/>
          <w:sz w:val="28"/>
          <w:szCs w:val="28"/>
        </w:rPr>
      </w:pPr>
      <w:r w:rsidRPr="00186160">
        <w:rPr>
          <w:rStyle w:val="ae"/>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186160" w:rsidRPr="00186160" w:rsidRDefault="00186160" w:rsidP="00EA508E">
      <w:pPr>
        <w:ind w:left="57" w:right="57"/>
        <w:jc w:val="both"/>
        <w:rPr>
          <w:rStyle w:val="ae"/>
          <w:sz w:val="28"/>
          <w:szCs w:val="28"/>
        </w:rPr>
      </w:pPr>
      <w:r w:rsidRPr="00186160">
        <w:rPr>
          <w:rStyle w:val="ae"/>
          <w:sz w:val="28"/>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86160" w:rsidRPr="00186160" w:rsidRDefault="00186160" w:rsidP="00EA508E">
      <w:pPr>
        <w:ind w:left="57" w:right="57"/>
        <w:jc w:val="both"/>
        <w:rPr>
          <w:rStyle w:val="ae"/>
          <w:sz w:val="28"/>
          <w:szCs w:val="28"/>
        </w:rPr>
      </w:pPr>
      <w:r w:rsidRPr="00186160">
        <w:rPr>
          <w:rStyle w:val="ae"/>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186160" w:rsidRPr="00186160" w:rsidRDefault="00186160" w:rsidP="00EA508E">
      <w:pPr>
        <w:ind w:left="57" w:right="57"/>
        <w:jc w:val="both"/>
        <w:rPr>
          <w:rStyle w:val="ae"/>
          <w:sz w:val="28"/>
          <w:szCs w:val="28"/>
        </w:rPr>
      </w:pPr>
      <w:r w:rsidRPr="00186160">
        <w:rPr>
          <w:rStyle w:val="ae"/>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 xml:space="preserve">2.16. Особенности предоставления муниципальной услуги в </w:t>
      </w:r>
      <w:r w:rsidR="008360DB">
        <w:rPr>
          <w:rStyle w:val="ae"/>
          <w:sz w:val="28"/>
          <w:szCs w:val="28"/>
        </w:rPr>
        <w:t>МФЦ.</w:t>
      </w:r>
    </w:p>
    <w:p w:rsidR="00186160" w:rsidRPr="00186160" w:rsidRDefault="00186160" w:rsidP="00EA508E">
      <w:pPr>
        <w:ind w:left="57" w:right="57"/>
        <w:jc w:val="both"/>
        <w:rPr>
          <w:rStyle w:val="ae"/>
          <w:sz w:val="28"/>
          <w:szCs w:val="28"/>
        </w:rPr>
      </w:pPr>
      <w:r w:rsidRPr="00186160">
        <w:rPr>
          <w:rStyle w:val="ae"/>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86160" w:rsidRPr="00186160" w:rsidRDefault="00186160" w:rsidP="00EA508E">
      <w:pPr>
        <w:ind w:left="57" w:right="57"/>
        <w:jc w:val="both"/>
        <w:rPr>
          <w:rStyle w:val="ae"/>
          <w:sz w:val="28"/>
          <w:szCs w:val="28"/>
        </w:rPr>
      </w:pPr>
      <w:r w:rsidRPr="00186160">
        <w:rPr>
          <w:rStyle w:val="ae"/>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186160" w:rsidRPr="00186160" w:rsidRDefault="00186160" w:rsidP="00EA508E">
      <w:pPr>
        <w:ind w:left="57" w:right="57"/>
        <w:jc w:val="both"/>
        <w:rPr>
          <w:rStyle w:val="ae"/>
          <w:sz w:val="28"/>
          <w:szCs w:val="28"/>
        </w:rPr>
      </w:pPr>
      <w:r w:rsidRPr="00186160">
        <w:rPr>
          <w:rStyle w:val="ae"/>
          <w:sz w:val="28"/>
          <w:szCs w:val="28"/>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86160" w:rsidRPr="00186160" w:rsidRDefault="00186160" w:rsidP="00EA508E">
      <w:pPr>
        <w:ind w:left="57" w:right="57"/>
        <w:jc w:val="both"/>
        <w:rPr>
          <w:rStyle w:val="ae"/>
          <w:sz w:val="28"/>
          <w:szCs w:val="28"/>
        </w:rPr>
      </w:pPr>
      <w:r w:rsidRPr="00186160">
        <w:rPr>
          <w:rStyle w:val="ae"/>
          <w:sz w:val="28"/>
          <w:szCs w:val="28"/>
        </w:rPr>
        <w:t>Предоставление муниципальной услуги в электронной форме обеспечивает возможность:</w:t>
      </w:r>
    </w:p>
    <w:p w:rsidR="00186160" w:rsidRPr="00186160" w:rsidRDefault="00186160" w:rsidP="00EA508E">
      <w:pPr>
        <w:ind w:left="57" w:right="57"/>
        <w:jc w:val="both"/>
        <w:rPr>
          <w:rStyle w:val="ae"/>
          <w:sz w:val="28"/>
          <w:szCs w:val="28"/>
        </w:rPr>
      </w:pPr>
      <w:r w:rsidRPr="00186160">
        <w:rPr>
          <w:rStyle w:val="ae"/>
          <w:sz w:val="28"/>
          <w:szCs w:val="28"/>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186160" w:rsidRPr="00186160" w:rsidRDefault="00186160" w:rsidP="00EA508E">
      <w:pPr>
        <w:ind w:left="57" w:right="57"/>
        <w:jc w:val="both"/>
        <w:rPr>
          <w:rStyle w:val="ae"/>
          <w:sz w:val="28"/>
          <w:szCs w:val="28"/>
        </w:rPr>
      </w:pPr>
      <w:r w:rsidRPr="00186160">
        <w:rPr>
          <w:rStyle w:val="ae"/>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 возможность получения заявителем сведений о ходе предоставления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 получение заявителем результата предоставления муниципальной услуги в электронной форме.</w:t>
      </w:r>
    </w:p>
    <w:p w:rsidR="00186160" w:rsidRPr="00186160" w:rsidRDefault="00186160" w:rsidP="00EA508E">
      <w:pPr>
        <w:ind w:left="57" w:right="57"/>
        <w:jc w:val="both"/>
        <w:rPr>
          <w:rStyle w:val="ae"/>
          <w:sz w:val="28"/>
          <w:szCs w:val="28"/>
        </w:rPr>
      </w:pPr>
      <w:r w:rsidRPr="00186160">
        <w:rPr>
          <w:rStyle w:val="ae"/>
          <w:sz w:val="28"/>
          <w:szCs w:val="28"/>
        </w:rPr>
        <w:t>При обращении за муниципальной услугой в электронном виде:</w:t>
      </w:r>
    </w:p>
    <w:p w:rsidR="00186160" w:rsidRPr="00186160" w:rsidRDefault="00186160" w:rsidP="00EA508E">
      <w:pPr>
        <w:ind w:left="57" w:right="57"/>
        <w:jc w:val="both"/>
        <w:rPr>
          <w:rStyle w:val="ae"/>
          <w:sz w:val="28"/>
          <w:szCs w:val="28"/>
        </w:rPr>
      </w:pPr>
      <w:r w:rsidRPr="00186160">
        <w:rPr>
          <w:rStyle w:val="ae"/>
          <w:sz w:val="28"/>
          <w:szCs w:val="28"/>
        </w:rPr>
        <w:t>- заявление о предоставлении муниципальной услуги должно быть подписано усиленной квалифицированной электронной подписью;</w:t>
      </w:r>
    </w:p>
    <w:p w:rsidR="00186160" w:rsidRPr="00186160" w:rsidRDefault="00186160" w:rsidP="00EA508E">
      <w:pPr>
        <w:ind w:left="57" w:right="57"/>
        <w:jc w:val="both"/>
        <w:rPr>
          <w:rStyle w:val="ae"/>
          <w:sz w:val="28"/>
          <w:szCs w:val="28"/>
        </w:rPr>
      </w:pPr>
      <w:r w:rsidRPr="00186160">
        <w:rPr>
          <w:rStyle w:val="ae"/>
          <w:sz w:val="28"/>
          <w:szCs w:val="28"/>
        </w:rPr>
        <w:t>- документы, указанные в подпункте 2.6.1 пункта 2.6. административного регламента, должны быть подписаны усиленной электронной подписью.</w:t>
      </w:r>
    </w:p>
    <w:p w:rsidR="00186160" w:rsidRPr="00186160" w:rsidRDefault="00186160" w:rsidP="00EA508E">
      <w:pPr>
        <w:pStyle w:val="1"/>
        <w:spacing w:before="0" w:after="0"/>
        <w:ind w:left="57" w:right="57"/>
        <w:jc w:val="both"/>
        <w:rPr>
          <w:rFonts w:ascii="Times New Roman" w:hAnsi="Times New Roman" w:cs="Times New Roman"/>
          <w:sz w:val="28"/>
          <w:szCs w:val="28"/>
        </w:rPr>
      </w:pPr>
      <w:r w:rsidRPr="00186160">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6160" w:rsidRPr="00186160" w:rsidRDefault="00186160" w:rsidP="00EA508E">
      <w:pPr>
        <w:ind w:left="57" w:right="57"/>
        <w:jc w:val="both"/>
        <w:rPr>
          <w:rStyle w:val="ae"/>
          <w:sz w:val="28"/>
          <w:szCs w:val="28"/>
        </w:rPr>
      </w:pPr>
      <w:r w:rsidRPr="00186160">
        <w:rPr>
          <w:rStyle w:val="ae"/>
          <w:sz w:val="28"/>
          <w:szCs w:val="28"/>
        </w:rPr>
        <w:t>3.1. Основанием для начала предоставления муниципальной услуги является письменное заявление заявителя в адрес Администрации</w:t>
      </w:r>
      <w:r w:rsidR="008360DB">
        <w:rPr>
          <w:rStyle w:val="ae"/>
          <w:sz w:val="28"/>
          <w:szCs w:val="28"/>
        </w:rPr>
        <w:t>.</w:t>
      </w:r>
    </w:p>
    <w:p w:rsidR="00186160" w:rsidRPr="00186160" w:rsidRDefault="00186160" w:rsidP="00EA508E">
      <w:pPr>
        <w:ind w:left="57" w:right="57"/>
        <w:jc w:val="both"/>
        <w:rPr>
          <w:rStyle w:val="ae"/>
          <w:sz w:val="28"/>
          <w:szCs w:val="28"/>
        </w:rPr>
      </w:pPr>
      <w:r w:rsidRPr="00186160">
        <w:rPr>
          <w:rStyle w:val="ae"/>
          <w:sz w:val="28"/>
          <w:szCs w:val="28"/>
        </w:rPr>
        <w:t xml:space="preserve">3.2. Описание последовательности действий при предоставлении муниципальной услуги. </w:t>
      </w:r>
    </w:p>
    <w:p w:rsidR="00186160" w:rsidRPr="00186160" w:rsidRDefault="00186160" w:rsidP="00EA508E">
      <w:pPr>
        <w:ind w:left="57" w:right="57"/>
        <w:jc w:val="both"/>
        <w:rPr>
          <w:rStyle w:val="ae"/>
          <w:sz w:val="28"/>
          <w:szCs w:val="28"/>
        </w:rPr>
      </w:pPr>
      <w:r w:rsidRPr="00186160">
        <w:rPr>
          <w:rStyle w:val="ae"/>
          <w:sz w:val="28"/>
          <w:szCs w:val="28"/>
        </w:rPr>
        <w:t xml:space="preserve">Организация предоставления муниципальной услуги включает в себя следующие административные процедуры: </w:t>
      </w:r>
    </w:p>
    <w:p w:rsidR="00186160" w:rsidRPr="00186160" w:rsidRDefault="00186160" w:rsidP="00EA508E">
      <w:pPr>
        <w:ind w:left="57" w:right="57"/>
        <w:jc w:val="both"/>
        <w:rPr>
          <w:rStyle w:val="ae"/>
          <w:sz w:val="28"/>
          <w:szCs w:val="28"/>
        </w:rPr>
      </w:pPr>
      <w:r w:rsidRPr="00186160">
        <w:rPr>
          <w:rStyle w:val="ae"/>
          <w:sz w:val="28"/>
          <w:szCs w:val="28"/>
        </w:rPr>
        <w:t xml:space="preserve">1) прием заявления о предоставлении муниципальной услуги; </w:t>
      </w:r>
    </w:p>
    <w:p w:rsidR="00186160" w:rsidRPr="00186160" w:rsidRDefault="00186160" w:rsidP="00EA508E">
      <w:pPr>
        <w:ind w:left="57" w:right="57"/>
        <w:jc w:val="both"/>
        <w:rPr>
          <w:rStyle w:val="ae"/>
          <w:sz w:val="28"/>
          <w:szCs w:val="28"/>
        </w:rPr>
      </w:pPr>
      <w:r w:rsidRPr="00186160">
        <w:rPr>
          <w:rStyle w:val="ae"/>
          <w:sz w:val="28"/>
          <w:szCs w:val="28"/>
        </w:rPr>
        <w:t xml:space="preserve">2) рассмотрение заявления о предоставлении муниципальной услуги; </w:t>
      </w:r>
    </w:p>
    <w:p w:rsidR="00186160" w:rsidRPr="00186160" w:rsidRDefault="00186160" w:rsidP="00EA508E">
      <w:pPr>
        <w:ind w:left="57" w:right="57"/>
        <w:jc w:val="both"/>
        <w:rPr>
          <w:rStyle w:val="ae"/>
          <w:sz w:val="28"/>
          <w:szCs w:val="28"/>
        </w:rPr>
      </w:pPr>
      <w:r w:rsidRPr="00186160">
        <w:rPr>
          <w:rStyle w:val="ae"/>
          <w:sz w:val="28"/>
          <w:szCs w:val="28"/>
        </w:rPr>
        <w:t xml:space="preserve">3) принятие решения о предоставлении либо об отказе в предоставлении муниципальной услуги; </w:t>
      </w:r>
    </w:p>
    <w:p w:rsidR="00186160" w:rsidRPr="00186160" w:rsidRDefault="00186160" w:rsidP="00EA508E">
      <w:pPr>
        <w:ind w:left="57" w:right="57"/>
        <w:jc w:val="both"/>
        <w:rPr>
          <w:rStyle w:val="ae"/>
          <w:sz w:val="28"/>
          <w:szCs w:val="28"/>
        </w:rPr>
      </w:pPr>
      <w:r w:rsidRPr="00186160">
        <w:rPr>
          <w:rStyle w:val="ae"/>
          <w:sz w:val="28"/>
          <w:szCs w:val="28"/>
        </w:rPr>
        <w:t xml:space="preserve">4) предоставление либо отказ в предоставлении муниципальной услуги. </w:t>
      </w:r>
    </w:p>
    <w:p w:rsidR="00186160" w:rsidRPr="00186160" w:rsidRDefault="00186160" w:rsidP="00EA508E">
      <w:pPr>
        <w:ind w:left="57" w:right="57"/>
        <w:jc w:val="both"/>
        <w:rPr>
          <w:rStyle w:val="ae"/>
          <w:sz w:val="28"/>
          <w:szCs w:val="28"/>
        </w:rPr>
      </w:pPr>
      <w:r w:rsidRPr="00186160">
        <w:rPr>
          <w:rStyle w:val="ae"/>
          <w:sz w:val="28"/>
          <w:szCs w:val="28"/>
        </w:rPr>
        <w:t xml:space="preserve">3.3. Прием заявления о предоставлении муниципальной услуги. </w:t>
      </w:r>
    </w:p>
    <w:p w:rsidR="00186160" w:rsidRPr="00186160" w:rsidRDefault="00186160" w:rsidP="00EA508E">
      <w:pPr>
        <w:ind w:left="57" w:right="57"/>
        <w:jc w:val="both"/>
        <w:rPr>
          <w:rStyle w:val="ae"/>
          <w:sz w:val="28"/>
          <w:szCs w:val="28"/>
        </w:rPr>
      </w:pPr>
      <w:r w:rsidRPr="00186160">
        <w:rPr>
          <w:rStyle w:val="ae"/>
          <w:sz w:val="28"/>
          <w:szCs w:val="28"/>
        </w:rP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186160" w:rsidRPr="00186160" w:rsidRDefault="00186160" w:rsidP="00EA508E">
      <w:pPr>
        <w:ind w:left="57" w:right="57"/>
        <w:jc w:val="both"/>
        <w:rPr>
          <w:rStyle w:val="ae"/>
          <w:sz w:val="28"/>
          <w:szCs w:val="28"/>
        </w:rPr>
      </w:pPr>
      <w:r w:rsidRPr="00186160">
        <w:rPr>
          <w:rStyle w:val="ae"/>
          <w:sz w:val="28"/>
          <w:szCs w:val="28"/>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186160" w:rsidRPr="00186160" w:rsidRDefault="00186160" w:rsidP="00EA508E">
      <w:pPr>
        <w:ind w:left="57" w:right="57"/>
        <w:jc w:val="both"/>
        <w:rPr>
          <w:rStyle w:val="ae"/>
          <w:sz w:val="28"/>
          <w:szCs w:val="28"/>
        </w:rPr>
      </w:pPr>
      <w:r w:rsidRPr="00186160">
        <w:rPr>
          <w:rStyle w:val="ae"/>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186160" w:rsidRPr="00186160" w:rsidRDefault="00186160" w:rsidP="00EA508E">
      <w:pPr>
        <w:ind w:left="57" w:right="57"/>
        <w:jc w:val="both"/>
        <w:rPr>
          <w:rStyle w:val="ae"/>
          <w:sz w:val="28"/>
          <w:szCs w:val="28"/>
        </w:rPr>
      </w:pPr>
      <w:r w:rsidRPr="00186160">
        <w:rPr>
          <w:rStyle w:val="ae"/>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186160" w:rsidRPr="00186160" w:rsidRDefault="00186160" w:rsidP="00EA508E">
      <w:pPr>
        <w:ind w:left="57" w:right="57"/>
        <w:jc w:val="both"/>
        <w:rPr>
          <w:rStyle w:val="ae"/>
          <w:sz w:val="28"/>
          <w:szCs w:val="28"/>
        </w:rPr>
      </w:pPr>
      <w:r w:rsidRPr="00186160">
        <w:rPr>
          <w:rStyle w:val="ae"/>
          <w:sz w:val="28"/>
          <w:szCs w:val="28"/>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186160" w:rsidRPr="00186160" w:rsidRDefault="00186160" w:rsidP="00EA508E">
      <w:pPr>
        <w:ind w:left="57" w:right="57"/>
        <w:jc w:val="both"/>
        <w:rPr>
          <w:rStyle w:val="ae"/>
          <w:sz w:val="28"/>
          <w:szCs w:val="28"/>
        </w:rPr>
      </w:pPr>
      <w:r w:rsidRPr="00186160">
        <w:rPr>
          <w:rStyle w:val="ae"/>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86160" w:rsidRPr="00186160" w:rsidRDefault="00186160" w:rsidP="00EA508E">
      <w:pPr>
        <w:ind w:left="57" w:right="57"/>
        <w:jc w:val="both"/>
        <w:rPr>
          <w:rStyle w:val="ae"/>
          <w:sz w:val="28"/>
          <w:szCs w:val="28"/>
        </w:rPr>
      </w:pPr>
      <w:r w:rsidRPr="00186160">
        <w:rPr>
          <w:rStyle w:val="ae"/>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86160" w:rsidRPr="00186160" w:rsidRDefault="00186160" w:rsidP="00EA508E">
      <w:pPr>
        <w:ind w:left="57" w:right="57"/>
        <w:jc w:val="both"/>
        <w:rPr>
          <w:rStyle w:val="ae"/>
          <w:sz w:val="28"/>
          <w:szCs w:val="28"/>
        </w:rPr>
      </w:pPr>
      <w:r w:rsidRPr="00186160">
        <w:rPr>
          <w:rStyle w:val="ae"/>
          <w:sz w:val="28"/>
          <w:szCs w:val="28"/>
        </w:rPr>
        <w:t>3.3.4.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186160" w:rsidRPr="00186160" w:rsidRDefault="00186160" w:rsidP="00EA508E">
      <w:pPr>
        <w:ind w:left="57" w:right="57"/>
        <w:jc w:val="both"/>
        <w:rPr>
          <w:rStyle w:val="ae"/>
          <w:sz w:val="28"/>
          <w:szCs w:val="28"/>
        </w:rPr>
      </w:pPr>
      <w:r w:rsidRPr="00186160">
        <w:rPr>
          <w:rStyle w:val="ae"/>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86160" w:rsidRPr="00186160" w:rsidRDefault="00186160" w:rsidP="00EA508E">
      <w:pPr>
        <w:ind w:left="57" w:right="57"/>
        <w:jc w:val="both"/>
        <w:rPr>
          <w:rStyle w:val="ae"/>
          <w:sz w:val="28"/>
          <w:szCs w:val="28"/>
        </w:rPr>
      </w:pPr>
      <w:r w:rsidRPr="00186160">
        <w:rPr>
          <w:rStyle w:val="ae"/>
          <w:sz w:val="28"/>
          <w:szCs w:val="28"/>
        </w:rPr>
        <w:t>3.3.5. После проверки документов уполномоченное лицо Администрации принимает и регистрирует заявление с прилагаемыми к нему документами.</w:t>
      </w:r>
    </w:p>
    <w:p w:rsidR="00186160" w:rsidRPr="00186160" w:rsidRDefault="00186160" w:rsidP="00EA508E">
      <w:pPr>
        <w:ind w:left="57" w:right="57"/>
        <w:jc w:val="both"/>
        <w:rPr>
          <w:rStyle w:val="ae"/>
          <w:sz w:val="28"/>
          <w:szCs w:val="28"/>
        </w:rPr>
      </w:pPr>
      <w:r w:rsidRPr="00186160">
        <w:rPr>
          <w:rStyle w:val="ae"/>
          <w:sz w:val="28"/>
          <w:szCs w:val="28"/>
        </w:rPr>
        <w:t>Максимальный срок исполнения административной процедуры:</w:t>
      </w:r>
    </w:p>
    <w:p w:rsidR="00186160" w:rsidRPr="00186160" w:rsidRDefault="00186160" w:rsidP="00EA508E">
      <w:pPr>
        <w:ind w:left="57" w:right="57"/>
        <w:jc w:val="both"/>
        <w:rPr>
          <w:rStyle w:val="ae"/>
          <w:sz w:val="28"/>
          <w:szCs w:val="28"/>
        </w:rPr>
      </w:pPr>
      <w:r w:rsidRPr="00186160">
        <w:rPr>
          <w:rStyle w:val="ae"/>
          <w:sz w:val="28"/>
          <w:szCs w:val="28"/>
        </w:rPr>
        <w:t>- на личном приеме граждан - не более 20 минут;</w:t>
      </w:r>
    </w:p>
    <w:p w:rsidR="00186160" w:rsidRPr="00186160" w:rsidRDefault="00186160" w:rsidP="00EA508E">
      <w:pPr>
        <w:ind w:left="57" w:right="57"/>
        <w:jc w:val="both"/>
        <w:rPr>
          <w:rStyle w:val="ae"/>
          <w:sz w:val="28"/>
          <w:szCs w:val="28"/>
        </w:rPr>
      </w:pPr>
      <w:r w:rsidRPr="00186160">
        <w:rPr>
          <w:rStyle w:val="ae"/>
          <w:sz w:val="28"/>
          <w:szCs w:val="28"/>
        </w:rPr>
        <w:t>- при поступлении заявления и документов по почте или через МФЦ – не более 3 дней со дня поступления в Администрацию;</w:t>
      </w:r>
    </w:p>
    <w:p w:rsidR="00186160" w:rsidRPr="00186160" w:rsidRDefault="00186160" w:rsidP="00EA508E">
      <w:pPr>
        <w:ind w:left="57" w:right="57"/>
        <w:jc w:val="both"/>
        <w:rPr>
          <w:rStyle w:val="ae"/>
          <w:sz w:val="28"/>
          <w:szCs w:val="28"/>
        </w:rPr>
      </w:pPr>
      <w:r w:rsidRPr="00186160">
        <w:rPr>
          <w:rStyle w:val="ae"/>
          <w:sz w:val="28"/>
          <w:szCs w:val="28"/>
        </w:rPr>
        <w:t>- при поступлении заявления в электронной форме – 1 рабочий день.</w:t>
      </w:r>
    </w:p>
    <w:p w:rsidR="00186160" w:rsidRPr="00186160" w:rsidRDefault="00186160" w:rsidP="00EA508E">
      <w:pPr>
        <w:ind w:left="57" w:right="57"/>
        <w:jc w:val="both"/>
        <w:rPr>
          <w:rStyle w:val="ae"/>
          <w:sz w:val="28"/>
          <w:szCs w:val="28"/>
        </w:rPr>
      </w:pPr>
      <w:r w:rsidRPr="00186160">
        <w:rPr>
          <w:rStyle w:val="ae"/>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186160" w:rsidRPr="00186160" w:rsidRDefault="00186160" w:rsidP="00EA508E">
      <w:pPr>
        <w:ind w:left="57" w:right="57"/>
        <w:jc w:val="both"/>
        <w:rPr>
          <w:rStyle w:val="ae"/>
          <w:sz w:val="28"/>
          <w:szCs w:val="28"/>
        </w:rPr>
      </w:pPr>
      <w:r w:rsidRPr="00186160">
        <w:rPr>
          <w:rStyle w:val="ae"/>
          <w:sz w:val="28"/>
          <w:szCs w:val="28"/>
        </w:rPr>
        <w:t>3.3.6. Результатом исполнения административной процедуры является:</w:t>
      </w:r>
    </w:p>
    <w:p w:rsidR="00186160" w:rsidRPr="00186160" w:rsidRDefault="00186160" w:rsidP="00EA508E">
      <w:pPr>
        <w:ind w:left="57" w:right="57"/>
        <w:jc w:val="both"/>
        <w:rPr>
          <w:rStyle w:val="ae"/>
          <w:sz w:val="28"/>
          <w:szCs w:val="28"/>
        </w:rPr>
      </w:pPr>
      <w:r w:rsidRPr="00186160">
        <w:rPr>
          <w:rStyle w:val="ae"/>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86160" w:rsidRPr="00186160" w:rsidRDefault="00186160" w:rsidP="00EA508E">
      <w:pPr>
        <w:ind w:left="57" w:right="57"/>
        <w:jc w:val="both"/>
        <w:rPr>
          <w:rStyle w:val="ae"/>
          <w:sz w:val="28"/>
          <w:szCs w:val="28"/>
        </w:rPr>
      </w:pPr>
      <w:r w:rsidRPr="00186160">
        <w:rPr>
          <w:rStyle w:val="ae"/>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186160" w:rsidRPr="00186160" w:rsidRDefault="00186160" w:rsidP="00EA508E">
      <w:pPr>
        <w:ind w:left="57" w:right="57"/>
        <w:jc w:val="both"/>
        <w:rPr>
          <w:rStyle w:val="ae"/>
          <w:sz w:val="28"/>
          <w:szCs w:val="28"/>
        </w:rPr>
      </w:pPr>
      <w:r w:rsidRPr="00186160">
        <w:rPr>
          <w:rStyle w:val="ae"/>
          <w:sz w:val="28"/>
          <w:szCs w:val="28"/>
        </w:rPr>
        <w:t xml:space="preserve">3.4. Рассмотрение заявления (обращения) о предоставлении муниципальной услуги. </w:t>
      </w:r>
    </w:p>
    <w:p w:rsidR="00186160" w:rsidRPr="00186160" w:rsidRDefault="00186160" w:rsidP="00EA508E">
      <w:pPr>
        <w:ind w:left="57" w:right="57"/>
        <w:jc w:val="both"/>
        <w:rPr>
          <w:rStyle w:val="ae"/>
          <w:sz w:val="28"/>
          <w:szCs w:val="28"/>
        </w:rPr>
      </w:pPr>
      <w:r w:rsidRPr="00186160">
        <w:rPr>
          <w:rStyle w:val="ae"/>
          <w:sz w:val="28"/>
          <w:szCs w:val="28"/>
        </w:rPr>
        <w:t xml:space="preserve">Заявление (обращение) рассматривается в течение 10 календарных дней со дня поступления заявления (обращения) и необходимых документов. </w:t>
      </w:r>
    </w:p>
    <w:p w:rsidR="00186160" w:rsidRPr="00186160" w:rsidRDefault="00186160" w:rsidP="00EA508E">
      <w:pPr>
        <w:ind w:left="57" w:right="57"/>
        <w:jc w:val="both"/>
        <w:rPr>
          <w:rStyle w:val="ae"/>
          <w:sz w:val="28"/>
          <w:szCs w:val="28"/>
        </w:rPr>
      </w:pPr>
      <w:r w:rsidRPr="00186160">
        <w:rPr>
          <w:rStyle w:val="ae"/>
          <w:sz w:val="28"/>
          <w:szCs w:val="28"/>
        </w:rPr>
        <w:t xml:space="preserve">Если окончание срока рассмотрения обращения приходится на нерабочий день, то днем окончания этого срока считается ближайший следующий за ним рабочий день. </w:t>
      </w:r>
    </w:p>
    <w:p w:rsidR="00186160" w:rsidRPr="00186160" w:rsidRDefault="00186160" w:rsidP="00EA508E">
      <w:pPr>
        <w:ind w:left="57" w:right="57"/>
        <w:jc w:val="both"/>
        <w:rPr>
          <w:rStyle w:val="ae"/>
          <w:sz w:val="28"/>
          <w:szCs w:val="28"/>
        </w:rPr>
      </w:pPr>
      <w:r w:rsidRPr="00186160">
        <w:rPr>
          <w:rStyle w:val="ae"/>
          <w:sz w:val="28"/>
          <w:szCs w:val="28"/>
        </w:rPr>
        <w:t xml:space="preserve">3.5. Принятие решения о предоставлении либо об отказе в предоставлении муниципальной услуги. </w:t>
      </w:r>
    </w:p>
    <w:p w:rsidR="00186160" w:rsidRPr="00186160" w:rsidRDefault="00186160" w:rsidP="00EA508E">
      <w:pPr>
        <w:ind w:left="57" w:right="57"/>
        <w:jc w:val="both"/>
        <w:rPr>
          <w:rStyle w:val="ae"/>
          <w:sz w:val="28"/>
          <w:szCs w:val="28"/>
        </w:rPr>
      </w:pPr>
      <w:r w:rsidRPr="00186160">
        <w:rPr>
          <w:rStyle w:val="ae"/>
          <w:sz w:val="28"/>
          <w:szCs w:val="28"/>
        </w:rPr>
        <w:t>При подготовке проекта решения по предоставлению услуги муниципальный служащий:</w:t>
      </w:r>
    </w:p>
    <w:p w:rsidR="00186160" w:rsidRPr="00186160" w:rsidRDefault="00186160" w:rsidP="00EA508E">
      <w:pPr>
        <w:ind w:left="57" w:right="57"/>
        <w:jc w:val="both"/>
        <w:rPr>
          <w:rStyle w:val="ae"/>
          <w:sz w:val="28"/>
          <w:szCs w:val="28"/>
        </w:rPr>
      </w:pPr>
      <w:r w:rsidRPr="00186160">
        <w:rPr>
          <w:rStyle w:val="ae"/>
          <w:sz w:val="28"/>
          <w:szCs w:val="28"/>
        </w:rPr>
        <w:t xml:space="preserve">– проверяет данные заявителя и представленные им сведения; </w:t>
      </w:r>
    </w:p>
    <w:p w:rsidR="00186160" w:rsidRPr="00186160" w:rsidRDefault="00186160" w:rsidP="00EA508E">
      <w:pPr>
        <w:ind w:left="57" w:right="57"/>
        <w:jc w:val="both"/>
        <w:rPr>
          <w:rStyle w:val="ae"/>
          <w:sz w:val="28"/>
          <w:szCs w:val="28"/>
        </w:rPr>
      </w:pPr>
      <w:r w:rsidRPr="00186160">
        <w:rPr>
          <w:rStyle w:val="ae"/>
          <w:sz w:val="28"/>
          <w:szCs w:val="28"/>
        </w:rPr>
        <w:t xml:space="preserve">– анализирует данные, представленные заявителем, с целью определения прав заявителя на получение муниципальной услуги в соответствии с действующими нормативными документами. </w:t>
      </w:r>
    </w:p>
    <w:p w:rsidR="00186160" w:rsidRPr="00186160" w:rsidRDefault="00186160" w:rsidP="00EA508E">
      <w:pPr>
        <w:ind w:left="57" w:right="57"/>
        <w:jc w:val="both"/>
        <w:rPr>
          <w:rStyle w:val="ae"/>
          <w:sz w:val="28"/>
          <w:szCs w:val="28"/>
        </w:rPr>
      </w:pPr>
      <w:r w:rsidRPr="00186160">
        <w:rPr>
          <w:rStyle w:val="ae"/>
          <w:sz w:val="28"/>
          <w:szCs w:val="28"/>
        </w:rPr>
        <w:t xml:space="preserve">3.6. Предоставление либо отказ в предоставлении муниципальной услуги. </w:t>
      </w:r>
    </w:p>
    <w:p w:rsidR="00186160" w:rsidRPr="00186160" w:rsidRDefault="00186160" w:rsidP="00EA508E">
      <w:pPr>
        <w:ind w:left="57" w:right="57"/>
        <w:jc w:val="both"/>
        <w:rPr>
          <w:rStyle w:val="ae"/>
          <w:sz w:val="28"/>
          <w:szCs w:val="28"/>
        </w:rPr>
      </w:pPr>
      <w:r w:rsidRPr="00186160">
        <w:rPr>
          <w:rStyle w:val="ae"/>
          <w:sz w:val="28"/>
          <w:szCs w:val="28"/>
        </w:rPr>
        <w:t>Муниципальная услуга производится в течение 10 календарных дней со дня поступления заявления (обращения) и необходимых документов.</w:t>
      </w:r>
    </w:p>
    <w:p w:rsidR="00186160" w:rsidRPr="00186160" w:rsidRDefault="00186160" w:rsidP="00EA508E">
      <w:pPr>
        <w:ind w:left="57" w:right="57"/>
        <w:jc w:val="both"/>
        <w:rPr>
          <w:rStyle w:val="ae"/>
          <w:sz w:val="28"/>
          <w:szCs w:val="28"/>
        </w:rPr>
      </w:pPr>
      <w:r w:rsidRPr="00186160">
        <w:rPr>
          <w:rStyle w:val="ae"/>
          <w:sz w:val="28"/>
          <w:szCs w:val="28"/>
        </w:rPr>
        <w:t xml:space="preserve">В случае отказа в предоставлении муниципальной услуги, сообщение об этом факте заявителю направляется в течение 10 календарных дней с момента принятия решения об отказе с указанием причины отказа. </w:t>
      </w:r>
    </w:p>
    <w:p w:rsidR="00186160" w:rsidRPr="00186160" w:rsidRDefault="00186160" w:rsidP="00EA508E">
      <w:pPr>
        <w:ind w:left="57" w:right="57"/>
        <w:jc w:val="both"/>
        <w:rPr>
          <w:rStyle w:val="ae"/>
          <w:sz w:val="28"/>
          <w:szCs w:val="28"/>
        </w:rPr>
      </w:pPr>
      <w:r w:rsidRPr="00186160">
        <w:rPr>
          <w:rStyle w:val="ae"/>
          <w:sz w:val="28"/>
          <w:szCs w:val="28"/>
        </w:rPr>
        <w:t>Блок-схема последовательности действий при предоставлении муниципальной услуги приведена в приложении  2 к настоящему Административному регламенту.</w:t>
      </w:r>
    </w:p>
    <w:p w:rsidR="00186160" w:rsidRPr="00186160" w:rsidRDefault="00186160" w:rsidP="00EA508E">
      <w:pPr>
        <w:pStyle w:val="1"/>
        <w:spacing w:before="0" w:after="0"/>
        <w:ind w:left="57" w:right="57"/>
        <w:jc w:val="both"/>
        <w:rPr>
          <w:rFonts w:ascii="Times New Roman" w:hAnsi="Times New Roman" w:cs="Times New Roman"/>
          <w:sz w:val="28"/>
          <w:szCs w:val="28"/>
        </w:rPr>
      </w:pPr>
      <w:r w:rsidRPr="00186160">
        <w:rPr>
          <w:rFonts w:ascii="Times New Roman" w:hAnsi="Times New Roman" w:cs="Times New Roman"/>
          <w:sz w:val="28"/>
          <w:szCs w:val="28"/>
        </w:rPr>
        <w:t>4. Формы контроля за исполнением Административного регламента</w:t>
      </w:r>
    </w:p>
    <w:p w:rsidR="00186160" w:rsidRPr="00186160" w:rsidRDefault="00186160" w:rsidP="00EA508E">
      <w:pPr>
        <w:ind w:left="57" w:right="57"/>
        <w:jc w:val="both"/>
        <w:rPr>
          <w:rStyle w:val="ae"/>
          <w:sz w:val="28"/>
          <w:szCs w:val="28"/>
        </w:rPr>
      </w:pPr>
      <w:r w:rsidRPr="00186160">
        <w:rPr>
          <w:rStyle w:val="ae"/>
          <w:sz w:val="28"/>
          <w:szCs w:val="28"/>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186160" w:rsidRPr="00186160" w:rsidRDefault="00186160" w:rsidP="00EA508E">
      <w:pPr>
        <w:ind w:left="57" w:right="57"/>
        <w:jc w:val="both"/>
        <w:rPr>
          <w:rStyle w:val="ae"/>
          <w:sz w:val="28"/>
          <w:szCs w:val="28"/>
        </w:rPr>
      </w:pPr>
      <w:r w:rsidRPr="00186160">
        <w:rPr>
          <w:rStyle w:val="ae"/>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86160" w:rsidRPr="00186160" w:rsidRDefault="00186160" w:rsidP="00EA508E">
      <w:pPr>
        <w:ind w:left="57" w:right="57"/>
        <w:jc w:val="both"/>
        <w:rPr>
          <w:rStyle w:val="ae"/>
          <w:sz w:val="28"/>
          <w:szCs w:val="28"/>
        </w:rPr>
      </w:pPr>
      <w:r w:rsidRPr="00186160">
        <w:rPr>
          <w:rStyle w:val="ae"/>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86160" w:rsidRPr="00186160" w:rsidRDefault="00186160" w:rsidP="00EA508E">
      <w:pPr>
        <w:ind w:left="57" w:right="57"/>
        <w:jc w:val="both"/>
        <w:rPr>
          <w:rStyle w:val="ae"/>
          <w:sz w:val="28"/>
          <w:szCs w:val="28"/>
        </w:rPr>
      </w:pPr>
      <w:r w:rsidRPr="00186160">
        <w:rPr>
          <w:rStyle w:val="ae"/>
          <w:sz w:val="28"/>
          <w:szCs w:val="28"/>
        </w:rPr>
        <w:t>Контроль за исполнением положений регламента осуществляется путем:</w:t>
      </w:r>
    </w:p>
    <w:p w:rsidR="00186160" w:rsidRPr="00186160" w:rsidRDefault="00186160" w:rsidP="00EA508E">
      <w:pPr>
        <w:ind w:left="57" w:right="57"/>
        <w:jc w:val="both"/>
        <w:rPr>
          <w:rStyle w:val="ae"/>
          <w:sz w:val="28"/>
          <w:szCs w:val="28"/>
        </w:rPr>
      </w:pPr>
      <w:r w:rsidRPr="00186160">
        <w:rPr>
          <w:rStyle w:val="ae"/>
          <w:sz w:val="28"/>
          <w:szCs w:val="28"/>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186160" w:rsidRPr="00186160" w:rsidRDefault="00186160" w:rsidP="00EA508E">
      <w:pPr>
        <w:ind w:left="57" w:right="57"/>
        <w:jc w:val="both"/>
        <w:rPr>
          <w:rStyle w:val="ae"/>
          <w:sz w:val="28"/>
          <w:szCs w:val="28"/>
        </w:rPr>
      </w:pPr>
      <w:r w:rsidRPr="00186160">
        <w:rPr>
          <w:rStyle w:val="ae"/>
          <w:sz w:val="28"/>
          <w:szCs w:val="28"/>
        </w:rPr>
        <w:t>- проведения проверок сроков исполнения входящих документов на основании отчетов из электронной базы регистрации входящих документов;</w:t>
      </w:r>
    </w:p>
    <w:p w:rsidR="00186160" w:rsidRPr="00186160" w:rsidRDefault="00186160" w:rsidP="00EA508E">
      <w:pPr>
        <w:ind w:left="57" w:right="57"/>
        <w:jc w:val="both"/>
        <w:rPr>
          <w:rStyle w:val="ae"/>
          <w:sz w:val="28"/>
          <w:szCs w:val="28"/>
        </w:rPr>
      </w:pPr>
      <w:r w:rsidRPr="00186160">
        <w:rPr>
          <w:rStyle w:val="ae"/>
          <w:sz w:val="28"/>
          <w:szCs w:val="28"/>
        </w:rPr>
        <w:t>- отслеживания прохождения дел в процессе согласования документов.</w:t>
      </w:r>
    </w:p>
    <w:p w:rsidR="00186160" w:rsidRPr="00186160" w:rsidRDefault="00186160" w:rsidP="00EA508E">
      <w:pPr>
        <w:ind w:left="57" w:right="57"/>
        <w:jc w:val="both"/>
        <w:rPr>
          <w:rStyle w:val="ae"/>
          <w:sz w:val="28"/>
          <w:szCs w:val="28"/>
        </w:rPr>
      </w:pPr>
      <w:r w:rsidRPr="00186160">
        <w:rPr>
          <w:rStyle w:val="ae"/>
          <w:sz w:val="28"/>
          <w:szCs w:val="28"/>
        </w:rPr>
        <w:t>Контрольные мероприятия за предоставлением муниципальной услуги проводятся в форме плановых и внеплановых проверок.</w:t>
      </w:r>
    </w:p>
    <w:p w:rsidR="00186160" w:rsidRPr="00186160" w:rsidRDefault="00186160" w:rsidP="00EA508E">
      <w:pPr>
        <w:ind w:left="57" w:right="57"/>
        <w:jc w:val="both"/>
        <w:rPr>
          <w:rStyle w:val="ae"/>
          <w:sz w:val="28"/>
          <w:szCs w:val="28"/>
        </w:rPr>
      </w:pPr>
      <w:r w:rsidRPr="00186160">
        <w:rPr>
          <w:rStyle w:val="ae"/>
          <w:sz w:val="28"/>
          <w:szCs w:val="28"/>
        </w:rPr>
        <w:t>Плановая проверка проводится не реже чем 1 раз в год.</w:t>
      </w:r>
    </w:p>
    <w:p w:rsidR="00186160" w:rsidRPr="00186160" w:rsidRDefault="00186160" w:rsidP="00EA508E">
      <w:pPr>
        <w:ind w:left="57" w:right="57"/>
        <w:jc w:val="both"/>
        <w:rPr>
          <w:rStyle w:val="ae"/>
          <w:sz w:val="28"/>
          <w:szCs w:val="28"/>
        </w:rPr>
      </w:pPr>
      <w:r w:rsidRPr="00186160">
        <w:rPr>
          <w:rStyle w:val="ae"/>
          <w:sz w:val="28"/>
          <w:szCs w:val="28"/>
        </w:rPr>
        <w:t>Внеплановая проверка проводится по заявлению заинтересованного лица.</w:t>
      </w:r>
    </w:p>
    <w:p w:rsidR="00186160" w:rsidRPr="00186160" w:rsidRDefault="00186160" w:rsidP="00EA508E">
      <w:pPr>
        <w:ind w:left="57" w:right="57"/>
        <w:jc w:val="both"/>
        <w:rPr>
          <w:rStyle w:val="ae"/>
          <w:sz w:val="28"/>
          <w:szCs w:val="28"/>
        </w:rPr>
      </w:pPr>
      <w:r w:rsidRPr="00186160">
        <w:rPr>
          <w:rStyle w:val="ae"/>
          <w:sz w:val="28"/>
          <w:szCs w:val="28"/>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186160" w:rsidRPr="00186160" w:rsidRDefault="00186160" w:rsidP="00EA508E">
      <w:pPr>
        <w:ind w:left="57" w:right="57"/>
        <w:jc w:val="both"/>
        <w:rPr>
          <w:rStyle w:val="ae"/>
          <w:sz w:val="28"/>
          <w:szCs w:val="28"/>
        </w:rPr>
      </w:pPr>
      <w:r w:rsidRPr="00186160">
        <w:rPr>
          <w:rStyle w:val="ae"/>
          <w:sz w:val="28"/>
          <w:szCs w:val="28"/>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186160" w:rsidRPr="00186160" w:rsidRDefault="00186160" w:rsidP="00EA508E">
      <w:pPr>
        <w:ind w:left="57" w:right="57"/>
        <w:jc w:val="both"/>
        <w:rPr>
          <w:rStyle w:val="ae"/>
          <w:sz w:val="28"/>
          <w:szCs w:val="28"/>
        </w:rPr>
      </w:pPr>
      <w:r w:rsidRPr="00186160">
        <w:rPr>
          <w:rStyle w:val="ae"/>
          <w:sz w:val="28"/>
          <w:szCs w:val="28"/>
        </w:rPr>
        <w:t>Заключение подписывается членами комиссии и утверждается главой администрации.</w:t>
      </w:r>
    </w:p>
    <w:p w:rsidR="00186160" w:rsidRPr="00186160" w:rsidRDefault="00186160" w:rsidP="00EA508E">
      <w:pPr>
        <w:ind w:left="57" w:right="57"/>
        <w:jc w:val="both"/>
        <w:rPr>
          <w:rStyle w:val="ae"/>
          <w:sz w:val="28"/>
          <w:szCs w:val="28"/>
        </w:rPr>
      </w:pPr>
      <w:r w:rsidRPr="00186160">
        <w:rPr>
          <w:rStyle w:val="ae"/>
          <w:sz w:val="28"/>
          <w:szCs w:val="28"/>
        </w:rPr>
        <w:t>Все обнаруженные несоответствия подлежат исправлению в сроки, установленные главой Администрации.</w:t>
      </w:r>
    </w:p>
    <w:p w:rsidR="00186160" w:rsidRPr="00186160" w:rsidRDefault="00186160" w:rsidP="00EA508E">
      <w:pPr>
        <w:ind w:left="57" w:right="57"/>
        <w:jc w:val="both"/>
        <w:rPr>
          <w:rStyle w:val="ae"/>
          <w:sz w:val="28"/>
          <w:szCs w:val="28"/>
        </w:rPr>
      </w:pPr>
      <w:r w:rsidRPr="00186160">
        <w:rPr>
          <w:rStyle w:val="ae"/>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86160" w:rsidRPr="00186160" w:rsidRDefault="00186160" w:rsidP="00EA508E">
      <w:pPr>
        <w:ind w:left="57" w:right="57"/>
        <w:jc w:val="both"/>
        <w:rPr>
          <w:rStyle w:val="ae"/>
          <w:sz w:val="28"/>
          <w:szCs w:val="28"/>
        </w:rPr>
      </w:pPr>
      <w:r w:rsidRPr="00186160">
        <w:rPr>
          <w:rStyle w:val="ae"/>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86160" w:rsidRPr="00186160" w:rsidRDefault="00186160" w:rsidP="00EA508E">
      <w:pPr>
        <w:ind w:left="57" w:right="57"/>
        <w:jc w:val="both"/>
        <w:rPr>
          <w:rStyle w:val="ae"/>
          <w:sz w:val="28"/>
          <w:szCs w:val="28"/>
        </w:rPr>
      </w:pPr>
      <w:r w:rsidRPr="00186160">
        <w:rPr>
          <w:rStyle w:val="ae"/>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86160" w:rsidRPr="00186160" w:rsidRDefault="00186160" w:rsidP="00EA508E">
      <w:pPr>
        <w:ind w:left="57" w:right="57"/>
        <w:jc w:val="both"/>
        <w:rPr>
          <w:rStyle w:val="ae"/>
          <w:sz w:val="28"/>
          <w:szCs w:val="28"/>
        </w:rPr>
      </w:pPr>
      <w:r w:rsidRPr="00186160">
        <w:rPr>
          <w:rStyle w:val="ae"/>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86160" w:rsidRPr="00186160" w:rsidRDefault="00186160" w:rsidP="00EA508E">
      <w:pPr>
        <w:ind w:left="57" w:right="57"/>
        <w:jc w:val="both"/>
        <w:rPr>
          <w:rStyle w:val="ae"/>
          <w:sz w:val="28"/>
          <w:szCs w:val="28"/>
        </w:rPr>
      </w:pPr>
      <w:r w:rsidRPr="00186160">
        <w:rPr>
          <w:rStyle w:val="ae"/>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86160" w:rsidRPr="00186160" w:rsidRDefault="00186160" w:rsidP="00EA508E">
      <w:pPr>
        <w:ind w:left="57" w:right="57"/>
        <w:jc w:val="both"/>
        <w:outlineLvl w:val="0"/>
        <w:rPr>
          <w:b/>
          <w:bCs/>
          <w:sz w:val="28"/>
          <w:szCs w:val="28"/>
        </w:rPr>
      </w:pPr>
      <w:r w:rsidRPr="00186160">
        <w:rPr>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86160" w:rsidRPr="00186160" w:rsidRDefault="00186160" w:rsidP="00EA508E">
      <w:pPr>
        <w:ind w:left="57" w:right="57"/>
        <w:jc w:val="both"/>
        <w:rPr>
          <w:sz w:val="28"/>
          <w:szCs w:val="28"/>
        </w:rPr>
      </w:pPr>
      <w:r w:rsidRPr="00186160">
        <w:rPr>
          <w:sz w:val="28"/>
          <w:szCs w:val="28"/>
        </w:rPr>
        <w:t>5.1. Заявитель может обратиться с жалобой, в том числе в следующих случаях:</w:t>
      </w:r>
    </w:p>
    <w:p w:rsidR="00186160" w:rsidRPr="00186160" w:rsidRDefault="00186160" w:rsidP="00EA508E">
      <w:pPr>
        <w:ind w:left="57" w:right="57"/>
        <w:jc w:val="both"/>
        <w:rPr>
          <w:sz w:val="28"/>
          <w:szCs w:val="28"/>
        </w:rPr>
      </w:pPr>
      <w:r w:rsidRPr="0018616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186160">
          <w:rPr>
            <w:sz w:val="28"/>
            <w:szCs w:val="28"/>
          </w:rPr>
          <w:t>2010 г</w:t>
        </w:r>
      </w:smartTag>
      <w:r w:rsidRPr="00186160">
        <w:rPr>
          <w:sz w:val="28"/>
          <w:szCs w:val="28"/>
        </w:rPr>
        <w:t>. N 210-ФЗ "Об организации предоставления государственных и муниципальных услуг" (далее - Федеральный закон № 210-ФЗ);</w:t>
      </w:r>
    </w:p>
    <w:p w:rsidR="00186160" w:rsidRPr="00186160" w:rsidRDefault="00186160" w:rsidP="00EA508E">
      <w:pPr>
        <w:ind w:left="57" w:right="57"/>
        <w:jc w:val="both"/>
        <w:rPr>
          <w:sz w:val="28"/>
          <w:szCs w:val="28"/>
        </w:rPr>
      </w:pPr>
      <w:r w:rsidRPr="0018616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86160" w:rsidRPr="00186160" w:rsidRDefault="00186160" w:rsidP="00EA508E">
      <w:pPr>
        <w:ind w:left="57" w:right="57"/>
        <w:jc w:val="both"/>
        <w:rPr>
          <w:sz w:val="28"/>
          <w:szCs w:val="28"/>
        </w:rPr>
      </w:pPr>
      <w:r w:rsidRPr="0018616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6160" w:rsidRPr="00186160" w:rsidRDefault="00186160" w:rsidP="00EA508E">
      <w:pPr>
        <w:ind w:left="57" w:right="57"/>
        <w:jc w:val="both"/>
        <w:rPr>
          <w:sz w:val="28"/>
          <w:szCs w:val="28"/>
        </w:rPr>
      </w:pPr>
      <w:r w:rsidRPr="0018616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6160" w:rsidRPr="00186160" w:rsidRDefault="00186160" w:rsidP="00EA508E">
      <w:pPr>
        <w:ind w:left="57" w:right="57"/>
        <w:jc w:val="both"/>
        <w:rPr>
          <w:sz w:val="28"/>
          <w:szCs w:val="28"/>
        </w:rPr>
      </w:pPr>
      <w:r w:rsidRPr="0018616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86160" w:rsidRPr="00186160" w:rsidRDefault="00186160" w:rsidP="00EA508E">
      <w:pPr>
        <w:ind w:left="57" w:right="57"/>
        <w:jc w:val="both"/>
        <w:rPr>
          <w:sz w:val="28"/>
          <w:szCs w:val="28"/>
        </w:rPr>
      </w:pPr>
      <w:r w:rsidRPr="0018616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6160" w:rsidRPr="00186160" w:rsidRDefault="00186160" w:rsidP="00EA508E">
      <w:pPr>
        <w:ind w:left="57" w:right="57"/>
        <w:jc w:val="both"/>
        <w:rPr>
          <w:sz w:val="28"/>
          <w:szCs w:val="28"/>
        </w:rPr>
      </w:pPr>
      <w:r w:rsidRPr="0018616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86160" w:rsidRPr="00186160" w:rsidRDefault="00186160" w:rsidP="00EA508E">
      <w:pPr>
        <w:ind w:left="57" w:right="57"/>
        <w:jc w:val="both"/>
        <w:rPr>
          <w:sz w:val="28"/>
          <w:szCs w:val="28"/>
        </w:rPr>
      </w:pPr>
      <w:r w:rsidRPr="00186160">
        <w:rPr>
          <w:sz w:val="28"/>
          <w:szCs w:val="28"/>
        </w:rPr>
        <w:t>8) нарушение срока или порядка выдачи документов по результатам предоставления государственной или муниципальной услуги;</w:t>
      </w:r>
    </w:p>
    <w:p w:rsidR="00186160" w:rsidRPr="00186160" w:rsidRDefault="00186160" w:rsidP="00EA508E">
      <w:pPr>
        <w:ind w:left="57" w:right="57"/>
        <w:jc w:val="both"/>
        <w:rPr>
          <w:sz w:val="28"/>
          <w:szCs w:val="28"/>
        </w:rPr>
      </w:pPr>
      <w:r w:rsidRPr="0018616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86160" w:rsidRPr="00186160" w:rsidRDefault="00186160" w:rsidP="00EA508E">
      <w:pPr>
        <w:ind w:left="57" w:right="57"/>
        <w:jc w:val="both"/>
        <w:rPr>
          <w:sz w:val="28"/>
          <w:szCs w:val="28"/>
        </w:rPr>
      </w:pPr>
      <w:r w:rsidRPr="0018616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6160" w:rsidRPr="00186160" w:rsidRDefault="00186160" w:rsidP="00EA508E">
      <w:pPr>
        <w:ind w:left="57" w:right="57"/>
        <w:jc w:val="both"/>
        <w:rPr>
          <w:sz w:val="28"/>
          <w:szCs w:val="28"/>
        </w:rPr>
      </w:pPr>
      <w:r w:rsidRPr="00186160">
        <w:rPr>
          <w:sz w:val="28"/>
          <w:szCs w:val="28"/>
        </w:rPr>
        <w:t>5.2. Общие требования к порядку подачи и рассмотрения жалобы</w:t>
      </w:r>
    </w:p>
    <w:p w:rsidR="00186160" w:rsidRPr="00186160" w:rsidRDefault="00186160" w:rsidP="00EA508E">
      <w:pPr>
        <w:ind w:left="57" w:right="57"/>
        <w:jc w:val="both"/>
        <w:rPr>
          <w:sz w:val="28"/>
          <w:szCs w:val="28"/>
        </w:rPr>
      </w:pPr>
      <w:r w:rsidRPr="00186160">
        <w:rPr>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86160" w:rsidRPr="00186160" w:rsidRDefault="00186160" w:rsidP="00EA508E">
      <w:pPr>
        <w:ind w:left="57" w:right="57"/>
        <w:jc w:val="both"/>
        <w:rPr>
          <w:sz w:val="28"/>
          <w:szCs w:val="28"/>
        </w:rPr>
      </w:pPr>
      <w:r w:rsidRPr="00186160">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6160" w:rsidRPr="00186160" w:rsidRDefault="00186160" w:rsidP="00EA508E">
      <w:pPr>
        <w:ind w:left="57" w:right="57"/>
        <w:jc w:val="both"/>
        <w:rPr>
          <w:sz w:val="28"/>
          <w:szCs w:val="28"/>
        </w:rPr>
      </w:pPr>
      <w:r w:rsidRPr="00186160">
        <w:rPr>
          <w:sz w:val="28"/>
          <w:szCs w:val="28"/>
        </w:rPr>
        <w:t>5.3. Жалоба должна содержать:</w:t>
      </w:r>
    </w:p>
    <w:p w:rsidR="00186160" w:rsidRPr="00186160" w:rsidRDefault="00186160" w:rsidP="00EA508E">
      <w:pPr>
        <w:ind w:left="57" w:right="57"/>
        <w:jc w:val="both"/>
        <w:rPr>
          <w:sz w:val="28"/>
          <w:szCs w:val="28"/>
        </w:rPr>
      </w:pPr>
      <w:r w:rsidRPr="0018616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86160" w:rsidRPr="00186160" w:rsidRDefault="00186160" w:rsidP="00EA508E">
      <w:pPr>
        <w:ind w:left="57" w:right="57"/>
        <w:jc w:val="both"/>
        <w:rPr>
          <w:sz w:val="28"/>
          <w:szCs w:val="28"/>
        </w:rPr>
      </w:pPr>
      <w:r w:rsidRPr="00186160">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6160" w:rsidRPr="00186160" w:rsidRDefault="00186160" w:rsidP="00EA508E">
      <w:pPr>
        <w:ind w:left="57" w:right="57"/>
        <w:jc w:val="both"/>
        <w:rPr>
          <w:sz w:val="28"/>
          <w:szCs w:val="28"/>
        </w:rPr>
      </w:pPr>
      <w:r w:rsidRPr="00186160">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186160" w:rsidRPr="00186160" w:rsidRDefault="00186160" w:rsidP="00EA508E">
      <w:pPr>
        <w:ind w:left="57" w:right="57"/>
        <w:jc w:val="both"/>
        <w:rPr>
          <w:sz w:val="28"/>
          <w:szCs w:val="28"/>
        </w:rPr>
      </w:pPr>
      <w:r w:rsidRPr="00186160">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86160" w:rsidRPr="00186160" w:rsidRDefault="00186160" w:rsidP="00EA508E">
      <w:pPr>
        <w:ind w:left="57" w:right="57"/>
        <w:jc w:val="both"/>
        <w:rPr>
          <w:sz w:val="28"/>
          <w:szCs w:val="28"/>
        </w:rPr>
      </w:pPr>
      <w:r w:rsidRPr="00186160">
        <w:rPr>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6160" w:rsidRPr="00186160" w:rsidRDefault="00186160" w:rsidP="00EA508E">
      <w:pPr>
        <w:ind w:left="57" w:right="57"/>
        <w:jc w:val="both"/>
        <w:rPr>
          <w:sz w:val="28"/>
          <w:szCs w:val="28"/>
        </w:rPr>
      </w:pPr>
      <w:r w:rsidRPr="00186160">
        <w:rPr>
          <w:sz w:val="28"/>
          <w:szCs w:val="28"/>
        </w:rPr>
        <w:t>5.5. По результатам рассмотрения жалобы принимается одно из следующих решений:</w:t>
      </w:r>
    </w:p>
    <w:p w:rsidR="00186160" w:rsidRPr="00186160" w:rsidRDefault="00186160" w:rsidP="00EA508E">
      <w:pPr>
        <w:ind w:left="57" w:right="57"/>
        <w:jc w:val="both"/>
        <w:rPr>
          <w:sz w:val="28"/>
          <w:szCs w:val="28"/>
        </w:rPr>
      </w:pPr>
      <w:r w:rsidRPr="0018616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6160" w:rsidRPr="00186160" w:rsidRDefault="00186160" w:rsidP="00EA508E">
      <w:pPr>
        <w:ind w:left="57" w:right="57"/>
        <w:jc w:val="both"/>
        <w:rPr>
          <w:sz w:val="28"/>
          <w:szCs w:val="28"/>
        </w:rPr>
      </w:pPr>
      <w:r w:rsidRPr="00186160">
        <w:rPr>
          <w:sz w:val="28"/>
          <w:szCs w:val="28"/>
        </w:rPr>
        <w:t>2) в удовлетворении жалобы отказывается.</w:t>
      </w:r>
    </w:p>
    <w:p w:rsidR="00186160" w:rsidRPr="00186160" w:rsidRDefault="00186160" w:rsidP="00EA508E">
      <w:pPr>
        <w:ind w:left="57" w:right="57"/>
        <w:jc w:val="both"/>
        <w:rPr>
          <w:sz w:val="28"/>
          <w:szCs w:val="28"/>
        </w:rPr>
      </w:pPr>
      <w:r w:rsidRPr="00186160">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186160" w:rsidRPr="00186160" w:rsidRDefault="00186160" w:rsidP="00EA508E">
      <w:pPr>
        <w:ind w:left="57" w:right="57"/>
        <w:jc w:val="both"/>
        <w:rPr>
          <w:sz w:val="28"/>
          <w:szCs w:val="28"/>
        </w:rPr>
      </w:pPr>
      <w:r w:rsidRPr="00186160">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6160" w:rsidRPr="00186160" w:rsidRDefault="00186160" w:rsidP="00EA508E">
      <w:pPr>
        <w:ind w:left="57" w:right="57"/>
        <w:jc w:val="both"/>
        <w:rPr>
          <w:sz w:val="28"/>
          <w:szCs w:val="28"/>
        </w:rPr>
      </w:pPr>
      <w:r w:rsidRPr="00186160">
        <w:rPr>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6160" w:rsidRPr="00186160" w:rsidRDefault="00186160" w:rsidP="00EA508E">
      <w:pPr>
        <w:ind w:left="57" w:right="57"/>
        <w:jc w:val="both"/>
        <w:rPr>
          <w:sz w:val="28"/>
          <w:szCs w:val="28"/>
        </w:rPr>
      </w:pPr>
      <w:r w:rsidRPr="00186160">
        <w:rPr>
          <w:sz w:val="28"/>
          <w:szCs w:val="28"/>
        </w:rPr>
        <w:t>5.6.2. В случае признания жалобы</w:t>
      </w:r>
      <w:r w:rsidR="008360DB">
        <w:rPr>
          <w:sz w:val="28"/>
          <w:szCs w:val="28"/>
        </w:rPr>
        <w:t>,</w:t>
      </w:r>
      <w:r w:rsidRPr="00186160">
        <w:rPr>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186160" w:rsidRPr="00186160" w:rsidRDefault="00186160" w:rsidP="00EA508E">
      <w:pPr>
        <w:ind w:left="57" w:right="57"/>
        <w:jc w:val="both"/>
        <w:rPr>
          <w:sz w:val="28"/>
          <w:szCs w:val="28"/>
        </w:rPr>
      </w:pPr>
      <w:r w:rsidRPr="00186160">
        <w:rPr>
          <w:sz w:val="28"/>
          <w:szCs w:val="28"/>
        </w:rPr>
        <w:t>5.7. В случае установления в ходе или по результатам рассмотрения жалобы признаков состава административного правонарушения</w:t>
      </w:r>
      <w:r w:rsidR="008360DB">
        <w:rPr>
          <w:sz w:val="28"/>
          <w:szCs w:val="28"/>
        </w:rPr>
        <w:t>,</w:t>
      </w:r>
      <w:r w:rsidRPr="0018616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86160" w:rsidRPr="003344B7" w:rsidRDefault="00186160" w:rsidP="00EA508E">
      <w:pPr>
        <w:ind w:left="57" w:right="57"/>
        <w:rPr>
          <w:rStyle w:val="ae"/>
          <w:sz w:val="24"/>
          <w:szCs w:val="24"/>
        </w:rPr>
      </w:pPr>
      <w:r w:rsidRPr="003344B7">
        <w:rPr>
          <w:rStyle w:val="ae"/>
          <w:sz w:val="24"/>
          <w:szCs w:val="24"/>
        </w:rPr>
        <w:br w:type="page"/>
      </w:r>
    </w:p>
    <w:p w:rsidR="008360DB" w:rsidRPr="00F14520" w:rsidRDefault="008360DB" w:rsidP="00EA508E">
      <w:pPr>
        <w:ind w:left="57" w:right="57"/>
        <w:jc w:val="right"/>
        <w:rPr>
          <w:rStyle w:val="ae"/>
          <w:sz w:val="24"/>
          <w:szCs w:val="24"/>
        </w:rPr>
      </w:pPr>
      <w:r w:rsidRPr="00F14520">
        <w:rPr>
          <w:rStyle w:val="ae"/>
          <w:sz w:val="24"/>
          <w:szCs w:val="24"/>
        </w:rPr>
        <w:t>Приложение  1</w:t>
      </w:r>
    </w:p>
    <w:p w:rsidR="008360DB" w:rsidRPr="00F14520" w:rsidRDefault="008360DB" w:rsidP="00EA508E">
      <w:pPr>
        <w:ind w:left="57" w:right="57"/>
        <w:jc w:val="right"/>
        <w:rPr>
          <w:rStyle w:val="ae"/>
          <w:sz w:val="24"/>
          <w:szCs w:val="24"/>
        </w:rPr>
      </w:pPr>
      <w:r w:rsidRPr="00F14520">
        <w:rPr>
          <w:rStyle w:val="ae"/>
          <w:sz w:val="24"/>
          <w:szCs w:val="24"/>
        </w:rPr>
        <w:t>к Административному регламенту</w:t>
      </w:r>
    </w:p>
    <w:p w:rsidR="008360DB" w:rsidRPr="00F14520" w:rsidRDefault="008360DB" w:rsidP="00EA508E">
      <w:pPr>
        <w:ind w:left="57" w:right="57"/>
        <w:rPr>
          <w:rStyle w:val="ae"/>
          <w:sz w:val="24"/>
          <w:szCs w:val="24"/>
        </w:rPr>
      </w:pPr>
    </w:p>
    <w:p w:rsidR="008360DB" w:rsidRPr="008D74B4" w:rsidRDefault="008360DB" w:rsidP="00EA508E">
      <w:pPr>
        <w:pStyle w:val="1"/>
        <w:spacing w:before="0" w:after="0"/>
        <w:ind w:left="57" w:right="57"/>
        <w:rPr>
          <w:rFonts w:ascii="Times New Roman" w:hAnsi="Times New Roman"/>
          <w:sz w:val="28"/>
          <w:szCs w:val="28"/>
        </w:rPr>
      </w:pPr>
      <w:r w:rsidRPr="008D74B4">
        <w:rPr>
          <w:rFonts w:ascii="Times New Roman" w:hAnsi="Times New Roman"/>
          <w:sz w:val="28"/>
          <w:szCs w:val="28"/>
        </w:rPr>
        <w:t>Контактная информация</w:t>
      </w:r>
    </w:p>
    <w:p w:rsidR="008360DB" w:rsidRPr="008D74B4" w:rsidRDefault="008360DB" w:rsidP="00EA508E">
      <w:pPr>
        <w:ind w:left="57" w:right="57"/>
        <w:rPr>
          <w:sz w:val="28"/>
          <w:szCs w:val="28"/>
        </w:rPr>
      </w:pPr>
    </w:p>
    <w:p w:rsidR="008360DB" w:rsidRPr="008D74B4" w:rsidRDefault="008360DB" w:rsidP="00EA508E">
      <w:pPr>
        <w:pStyle w:val="1"/>
        <w:spacing w:before="0" w:after="0"/>
        <w:ind w:left="57" w:right="57"/>
        <w:rPr>
          <w:rFonts w:ascii="Times New Roman" w:hAnsi="Times New Roman"/>
          <w:sz w:val="28"/>
          <w:szCs w:val="28"/>
        </w:rPr>
      </w:pPr>
      <w:r w:rsidRPr="008D74B4">
        <w:rPr>
          <w:rFonts w:ascii="Times New Roman" w:hAnsi="Times New Roman"/>
          <w:sz w:val="28"/>
          <w:szCs w:val="28"/>
        </w:rPr>
        <w:t xml:space="preserve">Общая информация об Администрации </w:t>
      </w:r>
      <w:r w:rsidR="00EA508E">
        <w:rPr>
          <w:rFonts w:ascii="Times New Roman" w:hAnsi="Times New Roman"/>
          <w:sz w:val="28"/>
          <w:szCs w:val="28"/>
        </w:rPr>
        <w:t>Емельяновского</w:t>
      </w:r>
      <w:r w:rsidRPr="008D74B4">
        <w:rPr>
          <w:rFonts w:ascii="Times New Roman" w:hAnsi="Times New Roman"/>
          <w:sz w:val="28"/>
          <w:szCs w:val="28"/>
        </w:rPr>
        <w:t xml:space="preserve"> сельского поселения</w:t>
      </w:r>
    </w:p>
    <w:p w:rsidR="008360DB" w:rsidRPr="00F14520" w:rsidRDefault="008360DB" w:rsidP="00EA508E">
      <w:pPr>
        <w:ind w:left="57" w:right="57"/>
        <w:rPr>
          <w:rStyle w:val="ae"/>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8360DB" w:rsidRPr="00F14520" w:rsidTr="0027249C">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left"/>
              <w:rPr>
                <w:rFonts w:ascii="Times New Roman" w:hAnsi="Times New Roman"/>
                <w:sz w:val="24"/>
                <w:szCs w:val="24"/>
              </w:rPr>
            </w:pPr>
            <w:r w:rsidRPr="00F14520">
              <w:rPr>
                <w:rFonts w:ascii="Times New Roman" w:hAnsi="Times New Roman"/>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8360DB" w:rsidRPr="00F14520" w:rsidRDefault="008360DB" w:rsidP="008F6F1B">
            <w:pPr>
              <w:pStyle w:val="aa"/>
              <w:ind w:left="57" w:right="57"/>
              <w:jc w:val="left"/>
              <w:rPr>
                <w:rFonts w:ascii="Times New Roman" w:hAnsi="Times New Roman"/>
                <w:sz w:val="24"/>
                <w:szCs w:val="24"/>
              </w:rPr>
            </w:pPr>
            <w:r>
              <w:rPr>
                <w:rFonts w:ascii="Times New Roman" w:hAnsi="Times New Roman"/>
                <w:sz w:val="24"/>
                <w:szCs w:val="24"/>
              </w:rPr>
              <w:t>Республика Крым, Нижнегорский район, с.</w:t>
            </w:r>
            <w:r w:rsidR="00EA508E">
              <w:rPr>
                <w:rFonts w:ascii="Times New Roman" w:hAnsi="Times New Roman"/>
                <w:sz w:val="24"/>
                <w:szCs w:val="24"/>
              </w:rPr>
              <w:t>Емельяновка</w:t>
            </w:r>
            <w:r>
              <w:rPr>
                <w:rFonts w:ascii="Times New Roman" w:hAnsi="Times New Roman"/>
                <w:sz w:val="24"/>
                <w:szCs w:val="24"/>
              </w:rPr>
              <w:t xml:space="preserve">, ул. </w:t>
            </w:r>
            <w:r w:rsidR="008F6F1B">
              <w:rPr>
                <w:rFonts w:ascii="Times New Roman" w:hAnsi="Times New Roman"/>
                <w:sz w:val="24"/>
                <w:szCs w:val="24"/>
              </w:rPr>
              <w:t>Центральная</w:t>
            </w:r>
            <w:r>
              <w:rPr>
                <w:rFonts w:ascii="Times New Roman" w:hAnsi="Times New Roman"/>
                <w:sz w:val="24"/>
                <w:szCs w:val="24"/>
              </w:rPr>
              <w:t>,</w:t>
            </w:r>
            <w:r w:rsidR="008F6F1B">
              <w:rPr>
                <w:rFonts w:ascii="Times New Roman" w:hAnsi="Times New Roman"/>
                <w:sz w:val="24"/>
                <w:szCs w:val="24"/>
              </w:rPr>
              <w:t>134</w:t>
            </w:r>
          </w:p>
        </w:tc>
      </w:tr>
      <w:tr w:rsidR="008360DB" w:rsidRPr="00F14520" w:rsidTr="0027249C">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rPr>
                <w:rFonts w:ascii="Times New Roman" w:hAnsi="Times New Roman"/>
                <w:sz w:val="24"/>
                <w:szCs w:val="24"/>
              </w:rPr>
            </w:pPr>
            <w:r w:rsidRPr="00F14520">
              <w:rPr>
                <w:rFonts w:ascii="Times New Roman" w:hAnsi="Times New Roman"/>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8360DB" w:rsidRPr="00F14520" w:rsidRDefault="008360DB" w:rsidP="008F6F1B">
            <w:pPr>
              <w:pStyle w:val="aa"/>
              <w:ind w:left="57" w:right="57"/>
              <w:jc w:val="left"/>
              <w:rPr>
                <w:rFonts w:ascii="Times New Roman" w:hAnsi="Times New Roman"/>
                <w:sz w:val="24"/>
                <w:szCs w:val="24"/>
              </w:rPr>
            </w:pPr>
            <w:r>
              <w:rPr>
                <w:rFonts w:ascii="Times New Roman" w:hAnsi="Times New Roman"/>
                <w:sz w:val="24"/>
                <w:szCs w:val="24"/>
              </w:rPr>
              <w:t>Республика Крым, Нижнегорский район, с.</w:t>
            </w:r>
            <w:r w:rsidR="00EA508E">
              <w:rPr>
                <w:rFonts w:ascii="Times New Roman" w:hAnsi="Times New Roman"/>
                <w:sz w:val="24"/>
                <w:szCs w:val="24"/>
              </w:rPr>
              <w:t>Емельяновка</w:t>
            </w:r>
            <w:r>
              <w:rPr>
                <w:rFonts w:ascii="Times New Roman" w:hAnsi="Times New Roman"/>
                <w:sz w:val="24"/>
                <w:szCs w:val="24"/>
              </w:rPr>
              <w:t xml:space="preserve">, ул. </w:t>
            </w:r>
            <w:r w:rsidR="008F6F1B">
              <w:rPr>
                <w:rFonts w:ascii="Times New Roman" w:hAnsi="Times New Roman"/>
                <w:sz w:val="24"/>
                <w:szCs w:val="24"/>
              </w:rPr>
              <w:t>Центральная134</w:t>
            </w:r>
          </w:p>
        </w:tc>
      </w:tr>
      <w:tr w:rsidR="008360DB" w:rsidRPr="00F14520" w:rsidTr="0027249C">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left"/>
              <w:rPr>
                <w:rFonts w:ascii="Times New Roman" w:hAnsi="Times New Roman"/>
                <w:sz w:val="24"/>
                <w:szCs w:val="24"/>
              </w:rPr>
            </w:pPr>
            <w:r w:rsidRPr="00F14520">
              <w:rPr>
                <w:rFonts w:ascii="Times New Roman" w:hAnsi="Times New Roman"/>
                <w:sz w:val="24"/>
                <w:szCs w:val="24"/>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8360DB" w:rsidRPr="003202A1" w:rsidRDefault="008F6F1B" w:rsidP="008F6F1B">
            <w:pPr>
              <w:pStyle w:val="aa"/>
              <w:ind w:left="57" w:right="57"/>
              <w:jc w:val="left"/>
              <w:rPr>
                <w:rFonts w:ascii="Times New Roman" w:hAnsi="Times New Roman"/>
                <w:sz w:val="24"/>
                <w:szCs w:val="24"/>
              </w:rPr>
            </w:pPr>
            <w:r>
              <w:rPr>
                <w:rFonts w:ascii="Times New Roman" w:hAnsi="Times New Roman"/>
                <w:sz w:val="24"/>
                <w:szCs w:val="24"/>
                <w:lang w:val="en-US"/>
              </w:rPr>
              <w:t>Emel_sovet@mail</w:t>
            </w:r>
            <w:r w:rsidR="008360DB">
              <w:rPr>
                <w:rFonts w:ascii="Times New Roman" w:hAnsi="Times New Roman"/>
                <w:sz w:val="24"/>
                <w:szCs w:val="24"/>
                <w:lang w:val="en-US"/>
              </w:rPr>
              <w:t>.</w:t>
            </w:r>
            <w:r>
              <w:rPr>
                <w:rFonts w:ascii="Times New Roman" w:hAnsi="Times New Roman"/>
                <w:sz w:val="24"/>
                <w:szCs w:val="24"/>
                <w:lang w:val="en-US"/>
              </w:rPr>
              <w:t>ru</w:t>
            </w:r>
          </w:p>
        </w:tc>
      </w:tr>
      <w:tr w:rsidR="008360DB" w:rsidRPr="00F14520" w:rsidTr="0027249C">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left"/>
              <w:rPr>
                <w:rFonts w:ascii="Times New Roman" w:hAnsi="Times New Roman"/>
                <w:sz w:val="24"/>
                <w:szCs w:val="24"/>
              </w:rPr>
            </w:pPr>
            <w:r w:rsidRPr="00F14520">
              <w:rPr>
                <w:rFonts w:ascii="Times New Roman" w:hAnsi="Times New Roman"/>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8360DB" w:rsidRPr="00F14520" w:rsidRDefault="008360DB" w:rsidP="008F6F1B">
            <w:pPr>
              <w:pStyle w:val="aa"/>
              <w:ind w:left="57" w:right="57"/>
              <w:jc w:val="left"/>
              <w:rPr>
                <w:rFonts w:ascii="Times New Roman" w:hAnsi="Times New Roman"/>
                <w:sz w:val="24"/>
                <w:szCs w:val="24"/>
              </w:rPr>
            </w:pPr>
            <w:r>
              <w:rPr>
                <w:rFonts w:ascii="Times New Roman" w:hAnsi="Times New Roman"/>
                <w:sz w:val="24"/>
                <w:szCs w:val="24"/>
              </w:rPr>
              <w:t>2</w:t>
            </w:r>
            <w:r w:rsidR="008F6F1B">
              <w:rPr>
                <w:rFonts w:ascii="Times New Roman" w:hAnsi="Times New Roman"/>
                <w:sz w:val="24"/>
                <w:szCs w:val="24"/>
                <w:lang w:val="en-US"/>
              </w:rPr>
              <w:t>0</w:t>
            </w:r>
            <w:r>
              <w:rPr>
                <w:rFonts w:ascii="Times New Roman" w:hAnsi="Times New Roman"/>
                <w:sz w:val="24"/>
                <w:szCs w:val="24"/>
              </w:rPr>
              <w:t>-</w:t>
            </w:r>
            <w:r w:rsidR="008F6F1B">
              <w:rPr>
                <w:rFonts w:ascii="Times New Roman" w:hAnsi="Times New Roman"/>
                <w:sz w:val="24"/>
                <w:szCs w:val="24"/>
                <w:lang w:val="en-US"/>
              </w:rPr>
              <w:t>5</w:t>
            </w:r>
            <w:r>
              <w:rPr>
                <w:rFonts w:ascii="Times New Roman" w:hAnsi="Times New Roman"/>
                <w:sz w:val="24"/>
                <w:szCs w:val="24"/>
              </w:rPr>
              <w:t>-</w:t>
            </w:r>
            <w:r w:rsidR="008F6F1B">
              <w:rPr>
                <w:rFonts w:ascii="Times New Roman" w:hAnsi="Times New Roman"/>
                <w:sz w:val="24"/>
                <w:szCs w:val="24"/>
              </w:rPr>
              <w:t>40</w:t>
            </w:r>
          </w:p>
        </w:tc>
      </w:tr>
      <w:tr w:rsidR="008360DB" w:rsidRPr="00F14520" w:rsidTr="0027249C">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rPr>
                <w:rFonts w:ascii="Times New Roman" w:hAnsi="Times New Roman"/>
                <w:sz w:val="24"/>
                <w:szCs w:val="24"/>
              </w:rPr>
            </w:pPr>
            <w:r w:rsidRPr="00F14520">
              <w:rPr>
                <w:rFonts w:ascii="Times New Roman" w:hAnsi="Times New Roman"/>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8360DB" w:rsidRPr="003202A1" w:rsidRDefault="008360DB" w:rsidP="008F6F1B">
            <w:pPr>
              <w:pStyle w:val="aa"/>
              <w:ind w:left="57" w:right="57"/>
              <w:jc w:val="left"/>
              <w:rPr>
                <w:rFonts w:ascii="Times New Roman" w:hAnsi="Times New Roman"/>
                <w:sz w:val="24"/>
                <w:szCs w:val="24"/>
                <w:lang w:val="en-US"/>
              </w:rPr>
            </w:pPr>
            <w:r w:rsidRPr="003202A1">
              <w:rPr>
                <w:rFonts w:ascii="Times New Roman" w:hAnsi="Times New Roman"/>
                <w:sz w:val="24"/>
                <w:szCs w:val="24"/>
                <w:lang w:val="en-US"/>
              </w:rPr>
              <w:t>http://</w:t>
            </w:r>
            <w:r w:rsidR="008F6F1B">
              <w:rPr>
                <w:rFonts w:ascii="Times New Roman" w:hAnsi="Times New Roman"/>
                <w:sz w:val="24"/>
                <w:szCs w:val="24"/>
                <w:lang w:val="en-US"/>
              </w:rPr>
              <w:t>emel-sovet</w:t>
            </w:r>
            <w:r w:rsidRPr="003202A1">
              <w:rPr>
                <w:rFonts w:ascii="Times New Roman" w:hAnsi="Times New Roman"/>
                <w:sz w:val="24"/>
                <w:szCs w:val="24"/>
                <w:lang w:val="en-US"/>
              </w:rPr>
              <w:t>.ru/</w:t>
            </w:r>
          </w:p>
        </w:tc>
      </w:tr>
      <w:tr w:rsidR="008360DB" w:rsidRPr="00F14520" w:rsidTr="0027249C">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rPr>
                <w:rFonts w:ascii="Times New Roman" w:hAnsi="Times New Roman"/>
                <w:sz w:val="24"/>
                <w:szCs w:val="24"/>
              </w:rPr>
            </w:pPr>
            <w:r w:rsidRPr="00F14520">
              <w:rPr>
                <w:rFonts w:ascii="Times New Roman" w:hAnsi="Times New Roman"/>
                <w:sz w:val="24"/>
                <w:szCs w:val="24"/>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8360DB" w:rsidRPr="003202A1" w:rsidRDefault="008F6F1B" w:rsidP="00EA508E">
            <w:pPr>
              <w:pStyle w:val="aa"/>
              <w:ind w:left="57" w:right="57"/>
              <w:jc w:val="left"/>
              <w:rPr>
                <w:rFonts w:ascii="Times New Roman" w:hAnsi="Times New Roman"/>
                <w:sz w:val="24"/>
                <w:szCs w:val="24"/>
              </w:rPr>
            </w:pPr>
            <w:r>
              <w:rPr>
                <w:rFonts w:ascii="Times New Roman" w:hAnsi="Times New Roman"/>
                <w:sz w:val="24"/>
                <w:szCs w:val="24"/>
              </w:rPr>
              <w:t>Цапенко Людмила  Владимировна</w:t>
            </w:r>
          </w:p>
        </w:tc>
      </w:tr>
    </w:tbl>
    <w:p w:rsidR="008360DB" w:rsidRPr="00F14520" w:rsidRDefault="008360DB" w:rsidP="00EA508E">
      <w:pPr>
        <w:ind w:left="57" w:right="57"/>
        <w:rPr>
          <w:rStyle w:val="ae"/>
          <w:sz w:val="24"/>
          <w:szCs w:val="24"/>
        </w:rPr>
      </w:pPr>
    </w:p>
    <w:p w:rsidR="008F6F1B" w:rsidRDefault="008F6F1B" w:rsidP="00EA508E">
      <w:pPr>
        <w:pStyle w:val="1"/>
        <w:spacing w:before="0" w:after="0"/>
        <w:ind w:left="57" w:right="57"/>
        <w:rPr>
          <w:rFonts w:ascii="Times New Roman" w:hAnsi="Times New Roman"/>
          <w:sz w:val="28"/>
          <w:szCs w:val="28"/>
        </w:rPr>
      </w:pPr>
    </w:p>
    <w:p w:rsidR="008360DB" w:rsidRPr="008D74B4" w:rsidRDefault="008360DB" w:rsidP="00EA508E">
      <w:pPr>
        <w:pStyle w:val="1"/>
        <w:spacing w:before="0" w:after="0"/>
        <w:ind w:left="57" w:right="57"/>
        <w:rPr>
          <w:rFonts w:ascii="Times New Roman" w:hAnsi="Times New Roman"/>
          <w:sz w:val="28"/>
          <w:szCs w:val="28"/>
        </w:rPr>
      </w:pPr>
      <w:r w:rsidRPr="008D74B4">
        <w:rPr>
          <w:rFonts w:ascii="Times New Roman" w:hAnsi="Times New Roman"/>
          <w:sz w:val="28"/>
          <w:szCs w:val="28"/>
        </w:rPr>
        <w:t xml:space="preserve">График работы Администрации </w:t>
      </w:r>
      <w:r w:rsidR="00EA508E">
        <w:rPr>
          <w:rFonts w:ascii="Times New Roman" w:hAnsi="Times New Roman"/>
          <w:sz w:val="28"/>
          <w:szCs w:val="28"/>
        </w:rPr>
        <w:t>Емельяновского</w:t>
      </w:r>
      <w:r w:rsidRPr="008D74B4">
        <w:rPr>
          <w:rFonts w:ascii="Times New Roman" w:hAnsi="Times New Roman"/>
          <w:sz w:val="28"/>
          <w:szCs w:val="28"/>
        </w:rPr>
        <w:t xml:space="preserve"> сельского поселения</w:t>
      </w:r>
    </w:p>
    <w:p w:rsidR="008360DB" w:rsidRPr="00F14520" w:rsidRDefault="008360DB" w:rsidP="00EA508E">
      <w:pPr>
        <w:ind w:left="57" w:right="57"/>
        <w:rPr>
          <w:rStyle w:val="ae"/>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8360DB" w:rsidRPr="00F14520" w:rsidTr="0027249C">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d"/>
              <w:ind w:left="57" w:right="57"/>
              <w:rPr>
                <w:rFonts w:ascii="Times New Roman" w:hAnsi="Times New Roman"/>
                <w:sz w:val="24"/>
                <w:szCs w:val="24"/>
              </w:rPr>
            </w:pPr>
            <w:r w:rsidRPr="00F14520">
              <w:rPr>
                <w:rFonts w:ascii="Times New Roman" w:hAnsi="Times New Roman"/>
                <w:sz w:val="24"/>
                <w:szCs w:val="24"/>
              </w:rPr>
              <w:t>День недели</w:t>
            </w:r>
          </w:p>
        </w:tc>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d"/>
              <w:ind w:left="57" w:right="57"/>
              <w:rPr>
                <w:rFonts w:ascii="Times New Roman" w:hAnsi="Times New Roman"/>
                <w:sz w:val="24"/>
                <w:szCs w:val="24"/>
              </w:rPr>
            </w:pPr>
            <w:r w:rsidRPr="00F14520">
              <w:rPr>
                <w:rFonts w:ascii="Times New Roman" w:hAnsi="Times New Roman"/>
                <w:sz w:val="24"/>
                <w:szCs w:val="24"/>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d"/>
              <w:ind w:left="57" w:right="57"/>
              <w:rPr>
                <w:rFonts w:ascii="Times New Roman" w:hAnsi="Times New Roman"/>
                <w:sz w:val="24"/>
                <w:szCs w:val="24"/>
              </w:rPr>
            </w:pPr>
            <w:r w:rsidRPr="00F14520">
              <w:rPr>
                <w:rFonts w:ascii="Times New Roman" w:hAnsi="Times New Roman"/>
                <w:sz w:val="24"/>
                <w:szCs w:val="24"/>
              </w:rPr>
              <w:t>Часы приема граждан</w:t>
            </w:r>
          </w:p>
        </w:tc>
      </w:tr>
      <w:tr w:rsidR="008360DB" w:rsidRPr="00F14520" w:rsidTr="0027249C">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8F6F1B">
            <w:pPr>
              <w:pStyle w:val="ad"/>
              <w:ind w:left="57" w:right="57"/>
              <w:jc w:val="left"/>
              <w:rPr>
                <w:rFonts w:ascii="Times New Roman" w:hAnsi="Times New Roman"/>
                <w:sz w:val="24"/>
                <w:szCs w:val="24"/>
              </w:rPr>
            </w:pPr>
            <w:r w:rsidRPr="00F14520">
              <w:rPr>
                <w:rFonts w:ascii="Times New Roman" w:hAnsi="Times New Roman"/>
                <w:sz w:val="24"/>
                <w:szCs w:val="24"/>
              </w:rPr>
              <w:t>Понедельник</w:t>
            </w:r>
          </w:p>
        </w:tc>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center"/>
              <w:rPr>
                <w:rFonts w:ascii="Times New Roman" w:hAnsi="Times New Roman"/>
                <w:sz w:val="24"/>
                <w:szCs w:val="24"/>
              </w:rPr>
            </w:pPr>
            <w:r>
              <w:rPr>
                <w:rFonts w:ascii="Times New Roman" w:hAnsi="Times New Roman"/>
                <w:sz w:val="24"/>
                <w:szCs w:val="24"/>
              </w:rPr>
              <w:t>8.00 – 17.00 (12.00-13.00)</w:t>
            </w:r>
          </w:p>
        </w:tc>
        <w:tc>
          <w:tcPr>
            <w:tcW w:w="3406"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center"/>
              <w:rPr>
                <w:rFonts w:ascii="Times New Roman" w:hAnsi="Times New Roman"/>
                <w:sz w:val="24"/>
                <w:szCs w:val="24"/>
              </w:rPr>
            </w:pPr>
            <w:r>
              <w:rPr>
                <w:rFonts w:ascii="Times New Roman" w:hAnsi="Times New Roman"/>
                <w:sz w:val="24"/>
                <w:szCs w:val="24"/>
              </w:rPr>
              <w:t>9.00 – 12.00, 14.00 – 16.00</w:t>
            </w:r>
          </w:p>
        </w:tc>
      </w:tr>
      <w:tr w:rsidR="008360DB" w:rsidRPr="00F14520" w:rsidTr="0027249C">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8F6F1B">
            <w:pPr>
              <w:pStyle w:val="ad"/>
              <w:ind w:left="57" w:right="57"/>
              <w:jc w:val="left"/>
              <w:rPr>
                <w:rFonts w:ascii="Times New Roman" w:hAnsi="Times New Roman"/>
                <w:sz w:val="24"/>
                <w:szCs w:val="24"/>
              </w:rPr>
            </w:pPr>
            <w:r w:rsidRPr="00F14520">
              <w:rPr>
                <w:rFonts w:ascii="Times New Roman" w:hAnsi="Times New Roman"/>
                <w:sz w:val="24"/>
                <w:szCs w:val="24"/>
              </w:rPr>
              <w:t>Вторник</w:t>
            </w:r>
          </w:p>
        </w:tc>
        <w:tc>
          <w:tcPr>
            <w:tcW w:w="3405" w:type="dxa"/>
            <w:tcBorders>
              <w:top w:val="single" w:sz="4" w:space="0" w:color="auto"/>
              <w:left w:val="single" w:sz="4" w:space="0" w:color="auto"/>
              <w:bottom w:val="single" w:sz="4" w:space="0" w:color="auto"/>
              <w:right w:val="single" w:sz="4" w:space="0" w:color="auto"/>
            </w:tcBorders>
          </w:tcPr>
          <w:p w:rsidR="008360DB" w:rsidRDefault="008360DB" w:rsidP="00EA508E">
            <w:pPr>
              <w:ind w:left="57" w:right="57"/>
              <w:jc w:val="center"/>
            </w:pPr>
            <w:r w:rsidRPr="00B7143E">
              <w:rPr>
                <w:sz w:val="24"/>
                <w:szCs w:val="24"/>
              </w:rPr>
              <w:t>8.00 – 17.00 (12.00-13.00)</w:t>
            </w:r>
          </w:p>
        </w:tc>
        <w:tc>
          <w:tcPr>
            <w:tcW w:w="3406"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center"/>
              <w:rPr>
                <w:rFonts w:ascii="Times New Roman" w:hAnsi="Times New Roman"/>
                <w:sz w:val="24"/>
                <w:szCs w:val="24"/>
              </w:rPr>
            </w:pPr>
            <w:r>
              <w:rPr>
                <w:rFonts w:ascii="Times New Roman" w:hAnsi="Times New Roman"/>
                <w:sz w:val="24"/>
                <w:szCs w:val="24"/>
              </w:rPr>
              <w:t>не приёмный день</w:t>
            </w:r>
          </w:p>
        </w:tc>
      </w:tr>
      <w:tr w:rsidR="008360DB" w:rsidRPr="00F14520" w:rsidTr="0027249C">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8F6F1B">
            <w:pPr>
              <w:pStyle w:val="ad"/>
              <w:ind w:left="57" w:right="57"/>
              <w:jc w:val="left"/>
              <w:rPr>
                <w:rFonts w:ascii="Times New Roman" w:hAnsi="Times New Roman"/>
                <w:sz w:val="24"/>
                <w:szCs w:val="24"/>
              </w:rPr>
            </w:pPr>
            <w:r w:rsidRPr="00F14520">
              <w:rPr>
                <w:rFonts w:ascii="Times New Roman" w:hAnsi="Times New Roman"/>
                <w:sz w:val="24"/>
                <w:szCs w:val="24"/>
              </w:rPr>
              <w:t>Среда</w:t>
            </w:r>
          </w:p>
        </w:tc>
        <w:tc>
          <w:tcPr>
            <w:tcW w:w="3405" w:type="dxa"/>
            <w:tcBorders>
              <w:top w:val="single" w:sz="4" w:space="0" w:color="auto"/>
              <w:left w:val="single" w:sz="4" w:space="0" w:color="auto"/>
              <w:bottom w:val="single" w:sz="4" w:space="0" w:color="auto"/>
              <w:right w:val="single" w:sz="4" w:space="0" w:color="auto"/>
            </w:tcBorders>
          </w:tcPr>
          <w:p w:rsidR="008360DB" w:rsidRDefault="008360DB" w:rsidP="00EA508E">
            <w:pPr>
              <w:ind w:left="57" w:right="57"/>
              <w:jc w:val="center"/>
            </w:pPr>
            <w:r w:rsidRPr="00B7143E">
              <w:rPr>
                <w:sz w:val="24"/>
                <w:szCs w:val="24"/>
              </w:rPr>
              <w:t>8.00 – 17.00 (12.00-13.00)</w:t>
            </w:r>
          </w:p>
        </w:tc>
        <w:tc>
          <w:tcPr>
            <w:tcW w:w="3406"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center"/>
              <w:rPr>
                <w:rFonts w:ascii="Times New Roman" w:hAnsi="Times New Roman"/>
                <w:sz w:val="24"/>
                <w:szCs w:val="24"/>
              </w:rPr>
            </w:pPr>
            <w:r>
              <w:rPr>
                <w:rFonts w:ascii="Times New Roman" w:hAnsi="Times New Roman"/>
                <w:sz w:val="24"/>
                <w:szCs w:val="24"/>
              </w:rPr>
              <w:t>9.00 – 12.00, 14.00 – 16.00</w:t>
            </w:r>
          </w:p>
        </w:tc>
      </w:tr>
      <w:tr w:rsidR="008360DB" w:rsidRPr="00F14520" w:rsidTr="0027249C">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8F6F1B">
            <w:pPr>
              <w:pStyle w:val="ad"/>
              <w:ind w:left="57" w:right="57"/>
              <w:jc w:val="left"/>
              <w:rPr>
                <w:rFonts w:ascii="Times New Roman" w:hAnsi="Times New Roman"/>
                <w:sz w:val="24"/>
                <w:szCs w:val="24"/>
              </w:rPr>
            </w:pPr>
            <w:r w:rsidRPr="00F14520">
              <w:rPr>
                <w:rFonts w:ascii="Times New Roman" w:hAnsi="Times New Roman"/>
                <w:sz w:val="24"/>
                <w:szCs w:val="24"/>
              </w:rPr>
              <w:t>Четверг</w:t>
            </w:r>
          </w:p>
        </w:tc>
        <w:tc>
          <w:tcPr>
            <w:tcW w:w="3405" w:type="dxa"/>
            <w:tcBorders>
              <w:top w:val="single" w:sz="4" w:space="0" w:color="auto"/>
              <w:left w:val="single" w:sz="4" w:space="0" w:color="auto"/>
              <w:bottom w:val="single" w:sz="4" w:space="0" w:color="auto"/>
              <w:right w:val="single" w:sz="4" w:space="0" w:color="auto"/>
            </w:tcBorders>
          </w:tcPr>
          <w:p w:rsidR="008360DB" w:rsidRDefault="008360DB" w:rsidP="00EA508E">
            <w:pPr>
              <w:ind w:left="57" w:right="57"/>
              <w:jc w:val="center"/>
            </w:pPr>
            <w:r w:rsidRPr="00B7143E">
              <w:rPr>
                <w:sz w:val="24"/>
                <w:szCs w:val="24"/>
              </w:rPr>
              <w:t>8.00 – 17.00 (12.00-13.00)</w:t>
            </w:r>
          </w:p>
        </w:tc>
        <w:tc>
          <w:tcPr>
            <w:tcW w:w="3406"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center"/>
              <w:rPr>
                <w:rFonts w:ascii="Times New Roman" w:hAnsi="Times New Roman"/>
                <w:sz w:val="24"/>
                <w:szCs w:val="24"/>
              </w:rPr>
            </w:pPr>
            <w:r>
              <w:rPr>
                <w:rFonts w:ascii="Times New Roman" w:hAnsi="Times New Roman"/>
                <w:sz w:val="24"/>
                <w:szCs w:val="24"/>
              </w:rPr>
              <w:t>не приёмный день</w:t>
            </w:r>
          </w:p>
        </w:tc>
      </w:tr>
      <w:tr w:rsidR="008360DB" w:rsidRPr="00F14520" w:rsidTr="0027249C">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8F6F1B">
            <w:pPr>
              <w:pStyle w:val="ad"/>
              <w:ind w:left="57" w:right="57"/>
              <w:jc w:val="left"/>
              <w:rPr>
                <w:rFonts w:ascii="Times New Roman" w:hAnsi="Times New Roman"/>
                <w:sz w:val="24"/>
                <w:szCs w:val="24"/>
              </w:rPr>
            </w:pPr>
            <w:r w:rsidRPr="00F14520">
              <w:rPr>
                <w:rFonts w:ascii="Times New Roman" w:hAnsi="Times New Roman"/>
                <w:sz w:val="24"/>
                <w:szCs w:val="24"/>
              </w:rPr>
              <w:t>Пятница</w:t>
            </w:r>
          </w:p>
        </w:tc>
        <w:tc>
          <w:tcPr>
            <w:tcW w:w="3405" w:type="dxa"/>
            <w:tcBorders>
              <w:top w:val="single" w:sz="4" w:space="0" w:color="auto"/>
              <w:left w:val="single" w:sz="4" w:space="0" w:color="auto"/>
              <w:bottom w:val="single" w:sz="4" w:space="0" w:color="auto"/>
              <w:right w:val="single" w:sz="4" w:space="0" w:color="auto"/>
            </w:tcBorders>
          </w:tcPr>
          <w:p w:rsidR="008360DB" w:rsidRDefault="008360DB" w:rsidP="00EA508E">
            <w:pPr>
              <w:ind w:left="57" w:right="57"/>
              <w:jc w:val="center"/>
            </w:pPr>
            <w:r w:rsidRPr="00B7143E">
              <w:rPr>
                <w:sz w:val="24"/>
                <w:szCs w:val="24"/>
              </w:rPr>
              <w:t>8.00 – 17.00 (12.00-13.00)</w:t>
            </w:r>
          </w:p>
        </w:tc>
        <w:tc>
          <w:tcPr>
            <w:tcW w:w="3406"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center"/>
              <w:rPr>
                <w:rFonts w:ascii="Times New Roman" w:hAnsi="Times New Roman"/>
                <w:sz w:val="24"/>
                <w:szCs w:val="24"/>
              </w:rPr>
            </w:pPr>
            <w:r>
              <w:rPr>
                <w:rFonts w:ascii="Times New Roman" w:hAnsi="Times New Roman"/>
                <w:sz w:val="24"/>
                <w:szCs w:val="24"/>
              </w:rPr>
              <w:t>9.00 – 12.00, 14.00 – 16.00</w:t>
            </w:r>
          </w:p>
        </w:tc>
      </w:tr>
      <w:tr w:rsidR="008360DB" w:rsidRPr="00F14520" w:rsidTr="0027249C">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8F6F1B">
            <w:pPr>
              <w:pStyle w:val="ad"/>
              <w:ind w:left="57" w:right="57"/>
              <w:jc w:val="left"/>
              <w:rPr>
                <w:rFonts w:ascii="Times New Roman" w:hAnsi="Times New Roman"/>
                <w:sz w:val="24"/>
                <w:szCs w:val="24"/>
              </w:rPr>
            </w:pPr>
            <w:r w:rsidRPr="00F14520">
              <w:rPr>
                <w:rFonts w:ascii="Times New Roman" w:hAnsi="Times New Roman"/>
                <w:sz w:val="24"/>
                <w:szCs w:val="24"/>
              </w:rPr>
              <w:t>Суббота</w:t>
            </w:r>
          </w:p>
        </w:tc>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center"/>
              <w:rPr>
                <w:rFonts w:ascii="Times New Roman" w:hAnsi="Times New Roman"/>
                <w:sz w:val="24"/>
                <w:szCs w:val="24"/>
              </w:rPr>
            </w:pPr>
            <w:r>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center"/>
              <w:rPr>
                <w:rFonts w:ascii="Times New Roman" w:hAnsi="Times New Roman"/>
                <w:sz w:val="24"/>
                <w:szCs w:val="24"/>
              </w:rPr>
            </w:pPr>
            <w:r>
              <w:rPr>
                <w:rFonts w:ascii="Times New Roman" w:hAnsi="Times New Roman"/>
                <w:sz w:val="24"/>
                <w:szCs w:val="24"/>
              </w:rPr>
              <w:t>выходной</w:t>
            </w:r>
          </w:p>
        </w:tc>
      </w:tr>
      <w:tr w:rsidR="008360DB" w:rsidRPr="00F14520" w:rsidTr="0027249C">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8F6F1B">
            <w:pPr>
              <w:pStyle w:val="ad"/>
              <w:ind w:left="57" w:right="57"/>
              <w:jc w:val="left"/>
              <w:rPr>
                <w:rFonts w:ascii="Times New Roman" w:hAnsi="Times New Roman"/>
                <w:sz w:val="24"/>
                <w:szCs w:val="24"/>
              </w:rPr>
            </w:pPr>
            <w:r w:rsidRPr="00F14520">
              <w:rPr>
                <w:rFonts w:ascii="Times New Roman" w:hAnsi="Times New Roman"/>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center"/>
              <w:rPr>
                <w:rFonts w:ascii="Times New Roman" w:hAnsi="Times New Roman"/>
                <w:sz w:val="24"/>
                <w:szCs w:val="24"/>
              </w:rPr>
            </w:pPr>
            <w:r>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8360DB" w:rsidRPr="00F14520" w:rsidRDefault="008360DB" w:rsidP="00EA508E">
            <w:pPr>
              <w:pStyle w:val="aa"/>
              <w:ind w:left="57" w:right="57"/>
              <w:jc w:val="center"/>
              <w:rPr>
                <w:rFonts w:ascii="Times New Roman" w:hAnsi="Times New Roman"/>
                <w:sz w:val="24"/>
                <w:szCs w:val="24"/>
              </w:rPr>
            </w:pPr>
            <w:r>
              <w:rPr>
                <w:rFonts w:ascii="Times New Roman" w:hAnsi="Times New Roman"/>
                <w:sz w:val="24"/>
                <w:szCs w:val="24"/>
              </w:rPr>
              <w:t>выходной</w:t>
            </w:r>
          </w:p>
        </w:tc>
      </w:tr>
    </w:tbl>
    <w:p w:rsidR="00186160" w:rsidRPr="003344B7" w:rsidRDefault="00186160" w:rsidP="00EA508E">
      <w:pPr>
        <w:ind w:left="57" w:right="57"/>
        <w:rPr>
          <w:rStyle w:val="ae"/>
          <w:sz w:val="24"/>
          <w:szCs w:val="24"/>
        </w:rPr>
      </w:pPr>
    </w:p>
    <w:p w:rsidR="00186160" w:rsidRPr="003344B7" w:rsidRDefault="00186160" w:rsidP="00EA508E">
      <w:pPr>
        <w:ind w:left="57" w:right="57"/>
        <w:rPr>
          <w:rStyle w:val="ae"/>
          <w:sz w:val="24"/>
          <w:szCs w:val="24"/>
        </w:rPr>
      </w:pPr>
      <w:r w:rsidRPr="003344B7">
        <w:rPr>
          <w:rStyle w:val="ae"/>
          <w:sz w:val="24"/>
          <w:szCs w:val="24"/>
        </w:rPr>
        <w:br w:type="page"/>
      </w:r>
    </w:p>
    <w:p w:rsidR="00186160" w:rsidRPr="003344B7" w:rsidRDefault="00186160" w:rsidP="00EA508E">
      <w:pPr>
        <w:ind w:left="57" w:right="57"/>
        <w:jc w:val="right"/>
        <w:rPr>
          <w:rStyle w:val="ae"/>
          <w:sz w:val="24"/>
          <w:szCs w:val="24"/>
        </w:rPr>
      </w:pPr>
      <w:r w:rsidRPr="003344B7">
        <w:rPr>
          <w:rStyle w:val="ae"/>
          <w:sz w:val="24"/>
          <w:szCs w:val="24"/>
        </w:rPr>
        <w:t>Приложение  2</w:t>
      </w:r>
    </w:p>
    <w:p w:rsidR="00186160" w:rsidRPr="003344B7" w:rsidRDefault="00186160" w:rsidP="00EA508E">
      <w:pPr>
        <w:ind w:left="57" w:right="57"/>
        <w:jc w:val="right"/>
        <w:rPr>
          <w:rStyle w:val="ae"/>
          <w:sz w:val="24"/>
          <w:szCs w:val="24"/>
        </w:rPr>
      </w:pPr>
      <w:r w:rsidRPr="003344B7">
        <w:rPr>
          <w:rStyle w:val="ae"/>
          <w:sz w:val="24"/>
          <w:szCs w:val="24"/>
        </w:rPr>
        <w:t>к Административному регламенту</w:t>
      </w:r>
    </w:p>
    <w:p w:rsidR="00186160" w:rsidRPr="003344B7" w:rsidRDefault="00186160" w:rsidP="00EA508E">
      <w:pPr>
        <w:ind w:left="57" w:right="57"/>
        <w:rPr>
          <w:rStyle w:val="ae"/>
          <w:sz w:val="24"/>
          <w:szCs w:val="24"/>
        </w:rPr>
      </w:pPr>
    </w:p>
    <w:p w:rsidR="00186160" w:rsidRPr="008D74B4" w:rsidRDefault="00186160" w:rsidP="00EA508E">
      <w:pPr>
        <w:pStyle w:val="1"/>
        <w:spacing w:before="0" w:after="0"/>
        <w:ind w:left="57" w:right="57"/>
        <w:rPr>
          <w:rFonts w:ascii="Times New Roman" w:hAnsi="Times New Roman"/>
          <w:sz w:val="28"/>
          <w:szCs w:val="28"/>
        </w:rPr>
      </w:pPr>
      <w:r w:rsidRPr="008D74B4">
        <w:rPr>
          <w:rFonts w:ascii="Times New Roman" w:hAnsi="Times New Roman"/>
          <w:sz w:val="28"/>
          <w:szCs w:val="28"/>
        </w:rPr>
        <w:t>Блок-схема предоставления муниципальной услуги</w:t>
      </w:r>
    </w:p>
    <w:p w:rsidR="00186160" w:rsidRPr="003344B7" w:rsidRDefault="00186160" w:rsidP="00EA508E">
      <w:pPr>
        <w:ind w:left="57" w:right="57"/>
        <w:rPr>
          <w:rStyle w:val="ae"/>
          <w:sz w:val="24"/>
          <w:szCs w:val="24"/>
        </w:rPr>
      </w:pPr>
    </w:p>
    <w:p w:rsidR="00186160" w:rsidRPr="003344B7" w:rsidRDefault="00186160" w:rsidP="00EA508E">
      <w:pPr>
        <w:widowControl/>
        <w:ind w:left="57" w:right="57"/>
        <w:jc w:val="right"/>
        <w:rPr>
          <w:b/>
          <w:sz w:val="28"/>
          <w:szCs w:val="28"/>
        </w:rPr>
      </w:pPr>
    </w:p>
    <w:p w:rsidR="00186160" w:rsidRPr="003344B7" w:rsidRDefault="00186160" w:rsidP="00EA508E">
      <w:pPr>
        <w:widowControl/>
        <w:ind w:left="57" w:right="57"/>
        <w:rPr>
          <w:b/>
          <w:sz w:val="28"/>
          <w:szCs w:val="28"/>
        </w:rPr>
      </w:pPr>
      <w:r w:rsidRPr="003344B7">
        <w:rPr>
          <w:noProof/>
        </w:rPr>
        <w:pict>
          <v:group id="_x0000_s1026" editas="canvas" style="position:absolute;left:0;text-align:left;margin-left:-14.2pt;margin-top:0;width:486pt;height:540pt;z-index:251657728" coordorigin="1088,2467" coordsize="9720,10800">
            <o:lock v:ext="edit" aspectratio="t"/>
            <o:diagram v:ext="edit" dgmstyle="0" dgmscalex="104904" dgmscaley="59729" dgmfontsize="9" constrainbounds="0,0,0,0" autolayout="f"/>
            <v:shape id="_x0000_s1027" type="#_x0000_t75" style="position:absolute;left:1088;top:2467;width:9720;height:10800" o:preferrelative="f">
              <v:fill o:detectmouseclick="t"/>
              <v:path o:extrusionok="t" o:connecttype="none"/>
              <o:lock v:ext="edit" text="t"/>
            </v:shape>
            <v:roundrect id="_s1062" o:spid="_x0000_s1028" style="position:absolute;left:1088;top:8702;width:4320;height:1614;v-text-anchor:middle" arcsize="10923f" o:dgmlayout="2" o:dgmnodekind="0" filled="f" fillcolor="#bbe0e3" strokeweight="2.25pt">
              <v:textbox style="mso-next-textbox:#_s1062">
                <w:txbxContent>
                  <w:p w:rsidR="00186160" w:rsidRPr="00A02928" w:rsidRDefault="00186160" w:rsidP="00186160">
                    <w:pPr>
                      <w:jc w:val="center"/>
                      <w:rPr>
                        <w:rFonts w:cs="Arial"/>
                      </w:rPr>
                    </w:pPr>
                    <w:r>
                      <w:rPr>
                        <w:rFonts w:cs="Arial"/>
                      </w:rPr>
                      <w:t xml:space="preserve">Заявление оформлено правильно и отсутствуют основания для отказа в предоставлении муниципальной услуги </w:t>
                    </w:r>
                  </w:p>
                </w:txbxContent>
              </v:textbox>
            </v:roundrect>
            <v:roundrect id="_s1064" o:spid="_x0000_s1029" style="position:absolute;left:1292;top:10747;width:3919;height:1376;v-text-anchor:middle" arcsize="10923f" o:dgmlayout="2" o:dgmnodekind="0" filled="f" fillcolor="#bbe0e3" strokeweight="2.25pt">
              <v:textbox style="mso-next-textbox:#_s1064">
                <w:txbxContent>
                  <w:p w:rsidR="00186160" w:rsidRPr="00A02928" w:rsidRDefault="00186160" w:rsidP="00186160">
                    <w:pPr>
                      <w:jc w:val="center"/>
                      <w:rPr>
                        <w:rFonts w:cs="Arial"/>
                      </w:rPr>
                    </w:pPr>
                    <w:r>
                      <w:rPr>
                        <w:rFonts w:cs="Arial"/>
                      </w:rPr>
                      <w:t>Готовит копию муниципального акта и направляет ее заявителю</w:t>
                    </w:r>
                  </w:p>
                </w:txbxContent>
              </v:textbox>
            </v:roundrect>
            <v:group id="_x0000_s1030" style="position:absolute;left:1088;top:2746;width:9720;height:9377" coordorigin="1088,2647" coordsize="9720,937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8" o:spid="_x0000_s1031" type="#_x0000_t34" style="position:absolute;left:8446;top:10474;width:540;height:5;rotation:270" o:connectortype="elbow" adj="7200,-42539040,-348520" strokeweight="2.25pt"/>
              <v:shape id="_s1049" o:spid="_x0000_s1032" type="#_x0000_t34" style="position:absolute;left:2985;top:10480;width:530;height:4;rotation:270;flip:x" o:connectortype="elbow" adj="7336,53173800,-132534" strokeweight="2.25pt"/>
              <v:shape id="_s1050" o:spid="_x0000_s1033" type="#_x0000_t34" style="position:absolute;left:7052;top:6921;width:652;height:2680;rotation:270;flip:x" o:connectortype="elbow" adj="4836,61955,-288817" strokeweight="2.25pt"/>
              <v:shape id="_s1051" o:spid="_x0000_s1034" type="#_x0000_t34" style="position:absolute;left:4309;top:6874;width:668;height:2790;rotation:270" o:connectortype="elbow" adj="5820,-59636,-105025" strokeweight="2.25pt"/>
              <v:shape id="_s1052" o:spid="_x0000_s1035" type="#_x0000_t34" style="position:absolute;left:5883;top:6519;width:311;height:1;rotation:270" o:connectortype="elbow" adj="10765,-124740000,-419359" strokeweight="2.25pt"/>
              <v:shape id="_s1053" o:spid="_x0000_s1036" type="#_x0000_t34" style="position:absolute;left:7209;top:4177;width:360;height:2699;rotation:270" o:connectortype="elbow" adj=",-44673,-372660" strokeweight="2.25pt"/>
              <v:shape id="_s1054" o:spid="_x0000_s1037" type="#_x0000_t34" style="position:absolute;left:6916;top:2445;width:900;height:2744;rotation:270;flip:x" o:connectortype="elbow" adj="4320,32605,-213840" strokeweight="2.25pt"/>
              <v:shape id="_s1055" o:spid="_x0000_s1038" type="#_x0000_t34" style="position:absolute;left:4126;top:2399;width:900;height:2836;rotation:270" o:connectortype="elbow" adj="4320,-31547,-79920" strokeweight="2.25pt"/>
              <v:roundrect id="_s1056" o:spid="_x0000_s1039" style="position:absolute;left:1224;top:2647;width:9540;height:720;v-text-anchor:middle" arcsize="10923f" o:dgmlayout="0" o:dgmnodekind="1" filled="f" fillcolor="#bbe0e3" strokeweight="2.25pt">
                <v:textbox style="mso-next-textbox:#_s1056" inset="1.8045mm,.90222mm,1.8045mm,.90222mm">
                  <w:txbxContent>
                    <w:p w:rsidR="00186160" w:rsidRPr="00B64AB3" w:rsidRDefault="00186160" w:rsidP="00186160">
                      <w:pPr>
                        <w:jc w:val="center"/>
                        <w:rPr>
                          <w:rFonts w:cs="Arial"/>
                        </w:rPr>
                      </w:pPr>
                      <w:r w:rsidRPr="00B64AB3">
                        <w:rPr>
                          <w:rFonts w:cs="Arial"/>
                        </w:rPr>
                        <w:t xml:space="preserve">Подача в </w:t>
                      </w:r>
                      <w:r>
                        <w:rPr>
                          <w:rFonts w:cs="Arial"/>
                        </w:rPr>
                        <w:t>А</w:t>
                      </w:r>
                      <w:r w:rsidRPr="00B64AB3">
                        <w:rPr>
                          <w:rFonts w:cs="Arial"/>
                        </w:rPr>
                        <w:t>дминистрацию заявления о предоставлении копии муниципального правового акта</w:t>
                      </w:r>
                    </w:p>
                  </w:txbxContent>
                </v:textbox>
              </v:roundrect>
              <v:roundrect id="_s1057" o:spid="_x0000_s1040" style="position:absolute;left:1088;top:4267;width:4140;height:1080;v-text-anchor:middle" arcsize="10923f" o:dgmlayout="0" o:dgmnodekind="0" filled="f" fillcolor="#bbe0e3" strokeweight="2.25pt">
                <v:textbox style="mso-next-textbox:#_s1057" inset="1.8045mm,.90222mm,1.8045mm,.90222mm">
                  <w:txbxContent>
                    <w:p w:rsidR="00186160" w:rsidRPr="00B64AB3" w:rsidRDefault="00186160" w:rsidP="00186160">
                      <w:pPr>
                        <w:jc w:val="center"/>
                        <w:rPr>
                          <w:rFonts w:cs="Arial"/>
                        </w:rPr>
                      </w:pPr>
                      <w:r>
                        <w:rPr>
                          <w:rFonts w:cs="Arial"/>
                        </w:rPr>
                        <w:t>Индивидуальный предприниматель, юридические лица</w:t>
                      </w:r>
                    </w:p>
                  </w:txbxContent>
                </v:textbox>
              </v:roundrect>
              <v:roundrect id="_s1058" o:spid="_x0000_s1041" style="position:absolute;left:6668;top:4267;width:4140;height:1080;v-text-anchor:middle" arcsize="10923f" o:dgmlayout="0" o:dgmnodekind="0" filled="f" fillcolor="#bbe0e3" strokeweight="2.25pt">
                <v:textbox style="mso-next-textbox:#_s1058" inset="1.8045mm,.90222mm,1.8045mm,.90222mm">
                  <w:txbxContent>
                    <w:p w:rsidR="00186160" w:rsidRPr="00B64AB3" w:rsidRDefault="00186160" w:rsidP="00186160">
                      <w:pPr>
                        <w:jc w:val="center"/>
                        <w:rPr>
                          <w:rFonts w:cs="Arial"/>
                        </w:rPr>
                      </w:pPr>
                      <w:r>
                        <w:rPr>
                          <w:rFonts w:cs="Arial"/>
                        </w:rPr>
                        <w:t>Физические лица</w:t>
                      </w:r>
                    </w:p>
                  </w:txbxContent>
                </v:textbox>
              </v:roundrect>
              <v:roundrect id="_s1059" o:spid="_x0000_s1042" style="position:absolute;left:4080;top:5707;width:4365;height:624;v-text-anchor:middle" arcsize="10923f" o:dgmlayout="2" o:dgmnodekind="0" filled="f" fillcolor="#bbe0e3" strokeweight="2.25pt">
                <v:textbox style="mso-next-textbox:#_s1059">
                  <w:txbxContent>
                    <w:p w:rsidR="00186160" w:rsidRPr="00B64AB3" w:rsidRDefault="00186160" w:rsidP="00186160">
                      <w:pPr>
                        <w:jc w:val="center"/>
                        <w:rPr>
                          <w:rFonts w:cs="Arial"/>
                        </w:rPr>
                      </w:pPr>
                      <w:r>
                        <w:rPr>
                          <w:rFonts w:cs="Arial"/>
                        </w:rPr>
                        <w:t>Заместитель главы администрации</w:t>
                      </w:r>
                    </w:p>
                  </w:txbxContent>
                </v:textbox>
              </v:roundrect>
              <v:shape id="_s1039" o:spid="_x0000_s1043" type="#_x0000_t34" style="position:absolute;left:4419;top:4086;width:360;height:2881;rotation:270;flip:x" o:connectortype="elbow" adj=",41850,-372660" strokeweight="2.25pt"/>
              <v:roundrect id="_s1061" o:spid="_x0000_s1044" style="position:absolute;left:1628;top:6675;width:8820;height:1260;v-text-anchor:middle" arcsize="10923f" o:dgmlayout="2" o:dgmnodekind="0" filled="f" fillcolor="#bbe0e3" strokeweight="2.25pt">
                <v:textbox style="mso-next-textbox:#_s1061">
                  <w:txbxContent>
                    <w:p w:rsidR="00186160" w:rsidRPr="00A02928" w:rsidRDefault="00186160" w:rsidP="00186160">
                      <w:pPr>
                        <w:jc w:val="center"/>
                        <w:rPr>
                          <w:rFonts w:cs="Arial"/>
                        </w:rPr>
                      </w:pPr>
                      <w:r w:rsidRPr="00A02928">
                        <w:rPr>
                          <w:rFonts w:cs="Arial"/>
                        </w:rPr>
                        <w:t xml:space="preserve">Регистрирует поступившее заявление и направляет на рассмотрение Главе </w:t>
                      </w:r>
                      <w:r>
                        <w:rPr>
                          <w:rFonts w:cs="Arial"/>
                        </w:rPr>
                        <w:t>А</w:t>
                      </w:r>
                      <w:r w:rsidRPr="00A02928">
                        <w:rPr>
                          <w:rFonts w:cs="Arial"/>
                        </w:rPr>
                        <w:t xml:space="preserve">дминистрации или лицу, его замещающему, после чего заявление передается </w:t>
                      </w:r>
                      <w:r>
                        <w:rPr>
                          <w:rFonts w:cs="Arial"/>
                        </w:rPr>
                        <w:t>ответственному лицу</w:t>
                      </w:r>
                      <w:r w:rsidRPr="00A02928">
                        <w:rPr>
                          <w:rFonts w:cs="Arial"/>
                        </w:rPr>
                        <w:t xml:space="preserve"> </w:t>
                      </w:r>
                    </w:p>
                  </w:txbxContent>
                </v:textbox>
              </v:roundrect>
              <v:roundrect id="_s1063" o:spid="_x0000_s1045" style="position:absolute;left:6668;top:8587;width:4099;height:1620;v-text-anchor:middle" arcsize="10923f" o:dgmlayout="2" o:dgmnodekind="0" filled="f" fillcolor="#bbe0e3" strokeweight="2.25pt">
                <v:textbox style="mso-next-textbox:#_s1063">
                  <w:txbxContent>
                    <w:p w:rsidR="00186160" w:rsidRPr="00A02928" w:rsidRDefault="00186160" w:rsidP="00186160">
                      <w:pPr>
                        <w:jc w:val="center"/>
                        <w:rPr>
                          <w:rFonts w:cs="Arial"/>
                        </w:rPr>
                      </w:pPr>
                      <w:r>
                        <w:rPr>
                          <w:rFonts w:cs="Arial"/>
                        </w:rPr>
                        <w:t>Имеются основания для отказа в предоставлении муниципальной услуги</w:t>
                      </w:r>
                    </w:p>
                  </w:txbxContent>
                </v:textbox>
              </v:roundrect>
              <v:roundrect id="_s1065" o:spid="_x0000_s1046" style="position:absolute;left:6753;top:10747;width:3919;height:1277;v-text-anchor:middle" arcsize="10923f" o:dgmlayout="2" o:dgmnodekind="0" filled="f" fillcolor="#bbe0e3" strokeweight="2.25pt">
                <v:textbox style="mso-next-textbox:#_s1065">
                  <w:txbxContent>
                    <w:p w:rsidR="00186160" w:rsidRPr="00A02928" w:rsidRDefault="00186160" w:rsidP="00186160">
                      <w:pPr>
                        <w:jc w:val="center"/>
                        <w:rPr>
                          <w:rFonts w:cs="Arial"/>
                        </w:rPr>
                      </w:pPr>
                      <w:r>
                        <w:rPr>
                          <w:rFonts w:cs="Arial"/>
                        </w:rPr>
                        <w:t>Направляет заявителю отказ в предоставлении копии правового акта</w:t>
                      </w:r>
                    </w:p>
                  </w:txbxContent>
                </v:textbox>
              </v:roundrect>
            </v:group>
            <w10:wrap type="square"/>
          </v:group>
        </w:pict>
      </w:r>
    </w:p>
    <w:p w:rsidR="00186160" w:rsidRPr="003344B7" w:rsidRDefault="00186160" w:rsidP="00EA508E">
      <w:pPr>
        <w:ind w:left="57" w:right="57"/>
        <w:rPr>
          <w:rStyle w:val="ae"/>
          <w:sz w:val="24"/>
          <w:szCs w:val="24"/>
        </w:rPr>
      </w:pPr>
    </w:p>
    <w:p w:rsidR="00186160" w:rsidRPr="003344B7" w:rsidRDefault="00186160" w:rsidP="00EA508E">
      <w:pPr>
        <w:ind w:left="57" w:right="57"/>
        <w:rPr>
          <w:rStyle w:val="ae"/>
          <w:sz w:val="24"/>
          <w:szCs w:val="24"/>
        </w:rPr>
      </w:pPr>
    </w:p>
    <w:p w:rsidR="00186160" w:rsidRPr="003344B7" w:rsidRDefault="00186160" w:rsidP="00EA508E">
      <w:pPr>
        <w:ind w:left="57" w:right="57"/>
        <w:rPr>
          <w:rStyle w:val="ae"/>
          <w:sz w:val="24"/>
          <w:szCs w:val="24"/>
        </w:rPr>
      </w:pPr>
      <w:r w:rsidRPr="003344B7">
        <w:rPr>
          <w:rStyle w:val="ae"/>
          <w:sz w:val="24"/>
          <w:szCs w:val="24"/>
        </w:rPr>
        <w:br w:type="page"/>
      </w:r>
    </w:p>
    <w:p w:rsidR="00186160" w:rsidRPr="003344B7" w:rsidRDefault="00186160" w:rsidP="00EA508E">
      <w:pPr>
        <w:ind w:left="57" w:right="57"/>
        <w:jc w:val="right"/>
        <w:rPr>
          <w:rStyle w:val="ae"/>
          <w:sz w:val="24"/>
          <w:szCs w:val="24"/>
        </w:rPr>
      </w:pPr>
      <w:r w:rsidRPr="003344B7">
        <w:rPr>
          <w:rStyle w:val="ae"/>
          <w:sz w:val="24"/>
          <w:szCs w:val="24"/>
        </w:rPr>
        <w:t>Приложение  3</w:t>
      </w:r>
    </w:p>
    <w:p w:rsidR="00186160" w:rsidRPr="003344B7" w:rsidRDefault="00186160" w:rsidP="00EA508E">
      <w:pPr>
        <w:ind w:left="57" w:right="57"/>
        <w:jc w:val="right"/>
        <w:rPr>
          <w:rStyle w:val="ae"/>
          <w:sz w:val="24"/>
          <w:szCs w:val="24"/>
        </w:rPr>
      </w:pPr>
      <w:r w:rsidRPr="003344B7">
        <w:rPr>
          <w:rStyle w:val="ae"/>
          <w:sz w:val="24"/>
          <w:szCs w:val="24"/>
        </w:rPr>
        <w:t>к Административному регламенту</w:t>
      </w:r>
    </w:p>
    <w:p w:rsidR="00186160" w:rsidRPr="003344B7" w:rsidRDefault="00186160" w:rsidP="00EA508E">
      <w:pPr>
        <w:ind w:left="57" w:right="57"/>
        <w:rPr>
          <w:rStyle w:val="ae"/>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840"/>
        <w:gridCol w:w="700"/>
        <w:gridCol w:w="1820"/>
        <w:gridCol w:w="560"/>
        <w:gridCol w:w="140"/>
        <w:gridCol w:w="140"/>
        <w:gridCol w:w="420"/>
        <w:gridCol w:w="140"/>
        <w:gridCol w:w="3640"/>
      </w:tblGrid>
      <w:tr w:rsidR="00186160" w:rsidRPr="003344B7" w:rsidTr="0027249C">
        <w:tblPrEx>
          <w:tblCellMar>
            <w:top w:w="0" w:type="dxa"/>
            <w:bottom w:w="0" w:type="dxa"/>
          </w:tblCellMar>
        </w:tblPrEx>
        <w:tc>
          <w:tcPr>
            <w:tcW w:w="10220" w:type="dxa"/>
            <w:gridSpan w:val="10"/>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4"/>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840" w:type="dxa"/>
            <w:gridSpan w:val="3"/>
            <w:tcBorders>
              <w:top w:val="nil"/>
              <w:left w:val="nil"/>
              <w:bottom w:val="nil"/>
              <w:right w:val="nil"/>
            </w:tcBorders>
          </w:tcPr>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кому</w:t>
            </w:r>
          </w:p>
        </w:tc>
        <w:tc>
          <w:tcPr>
            <w:tcW w:w="4200" w:type="dxa"/>
            <w:gridSpan w:val="3"/>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4"/>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60" w:type="dxa"/>
            <w:tcBorders>
              <w:top w:val="nil"/>
              <w:left w:val="nil"/>
              <w:bottom w:val="nil"/>
              <w:right w:val="nil"/>
            </w:tcBorders>
          </w:tcPr>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от</w:t>
            </w:r>
          </w:p>
        </w:tc>
        <w:tc>
          <w:tcPr>
            <w:tcW w:w="4480" w:type="dxa"/>
            <w:gridSpan w:val="5"/>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4"/>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6"/>
            <w:tcBorders>
              <w:top w:val="nil"/>
              <w:left w:val="nil"/>
              <w:bottom w:val="nil"/>
              <w:right w:val="nil"/>
            </w:tcBorders>
          </w:tcPr>
          <w:p w:rsidR="00186160" w:rsidRPr="003344B7" w:rsidRDefault="00186160" w:rsidP="00EA508E">
            <w:pPr>
              <w:pStyle w:val="ad"/>
              <w:ind w:left="57" w:right="57"/>
              <w:rPr>
                <w:rFonts w:ascii="Times New Roman" w:hAnsi="Times New Roman"/>
                <w:sz w:val="24"/>
                <w:szCs w:val="24"/>
              </w:rPr>
            </w:pPr>
            <w:r w:rsidRPr="003344B7">
              <w:rPr>
                <w:rFonts w:ascii="Times New Roman" w:hAnsi="Times New Roman"/>
                <w:sz w:val="24"/>
                <w:szCs w:val="24"/>
              </w:rPr>
              <w:t>(ФИО заявителя/наименование</w:t>
            </w:r>
          </w:p>
          <w:p w:rsidR="00186160" w:rsidRPr="003344B7" w:rsidRDefault="00186160" w:rsidP="00EA508E">
            <w:pPr>
              <w:pStyle w:val="ad"/>
              <w:ind w:left="57" w:right="57"/>
              <w:rPr>
                <w:rFonts w:ascii="Times New Roman" w:hAnsi="Times New Roman"/>
                <w:sz w:val="24"/>
                <w:szCs w:val="24"/>
              </w:rPr>
            </w:pPr>
            <w:r w:rsidRPr="003344B7">
              <w:rPr>
                <w:rFonts w:ascii="Times New Roman" w:hAnsi="Times New Roman"/>
                <w:sz w:val="24"/>
                <w:szCs w:val="24"/>
              </w:rPr>
              <w:t>организации, должность, ФИО)</w:t>
            </w:r>
          </w:p>
        </w:tc>
      </w:tr>
      <w:tr w:rsidR="00186160" w:rsidRPr="003344B7" w:rsidTr="0027249C">
        <w:tblPrEx>
          <w:tblCellMar>
            <w:top w:w="0" w:type="dxa"/>
            <w:bottom w:w="0" w:type="dxa"/>
          </w:tblCellMar>
        </w:tblPrEx>
        <w:tc>
          <w:tcPr>
            <w:tcW w:w="5180" w:type="dxa"/>
            <w:gridSpan w:val="4"/>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6"/>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4"/>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6"/>
            <w:tcBorders>
              <w:top w:val="single" w:sz="4" w:space="0" w:color="auto"/>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4"/>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6"/>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4"/>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6"/>
            <w:tcBorders>
              <w:top w:val="single" w:sz="4" w:space="0" w:color="auto"/>
              <w:left w:val="nil"/>
              <w:bottom w:val="nil"/>
              <w:right w:val="nil"/>
            </w:tcBorders>
          </w:tcPr>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адрес</w:t>
            </w:r>
          </w:p>
        </w:tc>
      </w:tr>
      <w:tr w:rsidR="00186160" w:rsidRPr="003344B7" w:rsidTr="0027249C">
        <w:tblPrEx>
          <w:tblCellMar>
            <w:top w:w="0" w:type="dxa"/>
            <w:bottom w:w="0" w:type="dxa"/>
          </w:tblCellMar>
        </w:tblPrEx>
        <w:tc>
          <w:tcPr>
            <w:tcW w:w="5180" w:type="dxa"/>
            <w:gridSpan w:val="4"/>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6"/>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4"/>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6"/>
            <w:tcBorders>
              <w:top w:val="single" w:sz="4" w:space="0" w:color="auto"/>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4"/>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1260" w:type="dxa"/>
            <w:gridSpan w:val="4"/>
            <w:tcBorders>
              <w:top w:val="single" w:sz="4" w:space="0" w:color="auto"/>
              <w:left w:val="nil"/>
              <w:bottom w:val="nil"/>
              <w:right w:val="nil"/>
            </w:tcBorders>
          </w:tcPr>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телефон</w:t>
            </w:r>
          </w:p>
        </w:tc>
        <w:tc>
          <w:tcPr>
            <w:tcW w:w="3780" w:type="dxa"/>
            <w:gridSpan w:val="2"/>
            <w:tcBorders>
              <w:top w:val="single" w:sz="4" w:space="0" w:color="auto"/>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10220" w:type="dxa"/>
            <w:gridSpan w:val="10"/>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10220" w:type="dxa"/>
            <w:gridSpan w:val="10"/>
            <w:tcBorders>
              <w:top w:val="nil"/>
              <w:left w:val="nil"/>
              <w:bottom w:val="nil"/>
              <w:right w:val="nil"/>
            </w:tcBorders>
          </w:tcPr>
          <w:p w:rsidR="00186160" w:rsidRPr="008360DB" w:rsidRDefault="00186160" w:rsidP="00EA508E">
            <w:pPr>
              <w:pStyle w:val="ad"/>
              <w:ind w:left="57" w:right="57"/>
              <w:rPr>
                <w:rFonts w:ascii="Times New Roman" w:hAnsi="Times New Roman"/>
                <w:sz w:val="24"/>
                <w:szCs w:val="24"/>
              </w:rPr>
            </w:pPr>
            <w:r w:rsidRPr="008360DB">
              <w:rPr>
                <w:rStyle w:val="a9"/>
                <w:rFonts w:ascii="Times New Roman" w:hAnsi="Times New Roman"/>
                <w:color w:val="auto"/>
                <w:sz w:val="24"/>
                <w:szCs w:val="24"/>
              </w:rPr>
              <w:t>Заявление</w:t>
            </w:r>
          </w:p>
          <w:p w:rsidR="00186160" w:rsidRPr="008360DB" w:rsidRDefault="00186160" w:rsidP="00EA508E">
            <w:pPr>
              <w:pStyle w:val="ad"/>
              <w:ind w:left="57" w:right="57"/>
              <w:rPr>
                <w:rFonts w:ascii="Times New Roman" w:hAnsi="Times New Roman"/>
                <w:sz w:val="24"/>
                <w:szCs w:val="24"/>
              </w:rPr>
            </w:pPr>
            <w:r w:rsidRPr="008360DB">
              <w:rPr>
                <w:rStyle w:val="a9"/>
                <w:rFonts w:ascii="Times New Roman" w:hAnsi="Times New Roman"/>
                <w:color w:val="auto"/>
                <w:sz w:val="24"/>
                <w:szCs w:val="24"/>
              </w:rPr>
              <w:t xml:space="preserve">о выдаче </w:t>
            </w:r>
            <w:r w:rsidR="008360DB">
              <w:rPr>
                <w:rStyle w:val="a9"/>
                <w:rFonts w:ascii="Times New Roman" w:hAnsi="Times New Roman"/>
                <w:color w:val="auto"/>
                <w:sz w:val="24"/>
                <w:szCs w:val="24"/>
              </w:rPr>
              <w:t>копии ___________________________________________</w:t>
            </w:r>
          </w:p>
        </w:tc>
      </w:tr>
      <w:tr w:rsidR="00186160" w:rsidRPr="003344B7" w:rsidTr="0027249C">
        <w:tblPrEx>
          <w:tblCellMar>
            <w:top w:w="0" w:type="dxa"/>
            <w:bottom w:w="0" w:type="dxa"/>
          </w:tblCellMar>
        </w:tblPrEx>
        <w:tc>
          <w:tcPr>
            <w:tcW w:w="10220" w:type="dxa"/>
            <w:gridSpan w:val="10"/>
            <w:tcBorders>
              <w:top w:val="nil"/>
              <w:left w:val="nil"/>
              <w:bottom w:val="nil"/>
              <w:right w:val="nil"/>
            </w:tcBorders>
          </w:tcPr>
          <w:p w:rsidR="00186160" w:rsidRPr="008360DB"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10220" w:type="dxa"/>
            <w:gridSpan w:val="10"/>
            <w:tcBorders>
              <w:top w:val="nil"/>
              <w:left w:val="nil"/>
              <w:bottom w:val="nil"/>
              <w:right w:val="nil"/>
            </w:tcBorders>
          </w:tcPr>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Прошу предоставить заверенную копию _______________________________________________ __________________________________________________________________________________</w:t>
            </w:r>
          </w:p>
          <w:p w:rsidR="00186160" w:rsidRPr="003344B7" w:rsidRDefault="00186160" w:rsidP="00EA508E">
            <w:pPr>
              <w:pStyle w:val="aa"/>
              <w:ind w:left="57" w:right="57"/>
              <w:jc w:val="center"/>
              <w:rPr>
                <w:rFonts w:ascii="Times New Roman" w:hAnsi="Times New Roman"/>
                <w:sz w:val="24"/>
                <w:szCs w:val="24"/>
              </w:rPr>
            </w:pPr>
            <w:r w:rsidRPr="003344B7">
              <w:rPr>
                <w:rFonts w:ascii="Times New Roman" w:hAnsi="Times New Roman"/>
                <w:sz w:val="24"/>
                <w:szCs w:val="24"/>
              </w:rPr>
              <w:t>(дата, регистрационный номер, наименование документа)</w:t>
            </w:r>
          </w:p>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для (в связи)________________________________________________________________________</w:t>
            </w:r>
          </w:p>
        </w:tc>
      </w:tr>
      <w:tr w:rsidR="00186160" w:rsidRPr="003344B7" w:rsidTr="0027249C">
        <w:tblPrEx>
          <w:tblCellMar>
            <w:top w:w="0" w:type="dxa"/>
            <w:bottom w:w="0" w:type="dxa"/>
          </w:tblCellMar>
        </w:tblPrEx>
        <w:tc>
          <w:tcPr>
            <w:tcW w:w="10220" w:type="dxa"/>
            <w:gridSpan w:val="10"/>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10220" w:type="dxa"/>
            <w:gridSpan w:val="10"/>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10220" w:type="dxa"/>
            <w:gridSpan w:val="10"/>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1820" w:type="dxa"/>
            <w:tcBorders>
              <w:top w:val="nil"/>
              <w:left w:val="nil"/>
              <w:bottom w:val="nil"/>
              <w:right w:val="nil"/>
            </w:tcBorders>
          </w:tcPr>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Приложения:</w:t>
            </w:r>
          </w:p>
        </w:tc>
        <w:tc>
          <w:tcPr>
            <w:tcW w:w="8400" w:type="dxa"/>
            <w:gridSpan w:val="9"/>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10220" w:type="dxa"/>
            <w:gridSpan w:val="10"/>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2660" w:type="dxa"/>
            <w:gridSpan w:val="2"/>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c>
          <w:tcPr>
            <w:tcW w:w="700" w:type="dxa"/>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2520" w:type="dxa"/>
            <w:gridSpan w:val="3"/>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c>
          <w:tcPr>
            <w:tcW w:w="70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3640" w:type="dxa"/>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2660" w:type="dxa"/>
            <w:gridSpan w:val="2"/>
            <w:tcBorders>
              <w:top w:val="single" w:sz="4" w:space="0" w:color="auto"/>
              <w:left w:val="nil"/>
              <w:bottom w:val="nil"/>
              <w:right w:val="nil"/>
            </w:tcBorders>
          </w:tcPr>
          <w:p w:rsidR="00186160" w:rsidRPr="003344B7" w:rsidRDefault="00186160" w:rsidP="00EA508E">
            <w:pPr>
              <w:pStyle w:val="ad"/>
              <w:ind w:left="57" w:right="57"/>
              <w:rPr>
                <w:rFonts w:ascii="Times New Roman" w:hAnsi="Times New Roman"/>
                <w:sz w:val="24"/>
                <w:szCs w:val="24"/>
              </w:rPr>
            </w:pPr>
            <w:r w:rsidRPr="003344B7">
              <w:rPr>
                <w:rFonts w:ascii="Times New Roman" w:hAnsi="Times New Roman"/>
                <w:sz w:val="24"/>
                <w:szCs w:val="24"/>
              </w:rPr>
              <w:t>(дата)</w:t>
            </w:r>
          </w:p>
        </w:tc>
        <w:tc>
          <w:tcPr>
            <w:tcW w:w="700" w:type="dxa"/>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2520" w:type="dxa"/>
            <w:gridSpan w:val="3"/>
            <w:tcBorders>
              <w:top w:val="single" w:sz="4" w:space="0" w:color="auto"/>
              <w:left w:val="nil"/>
              <w:bottom w:val="nil"/>
              <w:right w:val="nil"/>
            </w:tcBorders>
          </w:tcPr>
          <w:p w:rsidR="00186160" w:rsidRPr="003344B7" w:rsidRDefault="00186160" w:rsidP="00EA508E">
            <w:pPr>
              <w:pStyle w:val="ad"/>
              <w:ind w:left="57" w:right="57"/>
              <w:rPr>
                <w:rFonts w:ascii="Times New Roman" w:hAnsi="Times New Roman"/>
                <w:sz w:val="24"/>
                <w:szCs w:val="24"/>
              </w:rPr>
            </w:pPr>
            <w:r w:rsidRPr="003344B7">
              <w:rPr>
                <w:rFonts w:ascii="Times New Roman" w:hAnsi="Times New Roman"/>
                <w:sz w:val="24"/>
                <w:szCs w:val="24"/>
              </w:rPr>
              <w:t>(подпись)</w:t>
            </w:r>
          </w:p>
        </w:tc>
        <w:tc>
          <w:tcPr>
            <w:tcW w:w="70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3640" w:type="dxa"/>
            <w:tcBorders>
              <w:top w:val="single" w:sz="4" w:space="0" w:color="auto"/>
              <w:left w:val="nil"/>
              <w:bottom w:val="nil"/>
              <w:right w:val="nil"/>
            </w:tcBorders>
          </w:tcPr>
          <w:p w:rsidR="00186160" w:rsidRPr="003344B7" w:rsidRDefault="00186160" w:rsidP="00EA508E">
            <w:pPr>
              <w:pStyle w:val="ad"/>
              <w:ind w:left="57" w:right="57"/>
              <w:rPr>
                <w:rFonts w:ascii="Times New Roman" w:hAnsi="Times New Roman"/>
                <w:sz w:val="24"/>
                <w:szCs w:val="24"/>
              </w:rPr>
            </w:pPr>
            <w:r w:rsidRPr="003344B7">
              <w:rPr>
                <w:rFonts w:ascii="Times New Roman" w:hAnsi="Times New Roman"/>
                <w:sz w:val="24"/>
                <w:szCs w:val="24"/>
              </w:rPr>
              <w:t>(ФИО заявителя)</w:t>
            </w:r>
          </w:p>
        </w:tc>
      </w:tr>
      <w:tr w:rsidR="00186160" w:rsidRPr="003344B7" w:rsidTr="0027249C">
        <w:tblPrEx>
          <w:tblCellMar>
            <w:top w:w="0" w:type="dxa"/>
            <w:bottom w:w="0" w:type="dxa"/>
          </w:tblCellMar>
        </w:tblPrEx>
        <w:tc>
          <w:tcPr>
            <w:tcW w:w="10220" w:type="dxa"/>
            <w:gridSpan w:val="10"/>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r>
    </w:tbl>
    <w:p w:rsidR="00186160" w:rsidRPr="003344B7" w:rsidRDefault="00186160" w:rsidP="00EA508E">
      <w:pPr>
        <w:ind w:left="57" w:right="57"/>
        <w:rPr>
          <w:rStyle w:val="ae"/>
          <w:sz w:val="24"/>
          <w:szCs w:val="24"/>
        </w:rPr>
      </w:pPr>
    </w:p>
    <w:p w:rsidR="00186160" w:rsidRPr="003344B7" w:rsidRDefault="00186160" w:rsidP="00EA508E">
      <w:pPr>
        <w:ind w:left="57" w:right="57"/>
        <w:rPr>
          <w:rStyle w:val="ae"/>
          <w:sz w:val="24"/>
          <w:szCs w:val="24"/>
        </w:rPr>
      </w:pPr>
      <w:r w:rsidRPr="003344B7">
        <w:rPr>
          <w:rStyle w:val="ae"/>
          <w:sz w:val="24"/>
          <w:szCs w:val="24"/>
        </w:rPr>
        <w:br w:type="page"/>
      </w:r>
    </w:p>
    <w:p w:rsidR="00186160" w:rsidRPr="003344B7" w:rsidRDefault="00186160" w:rsidP="00EA508E">
      <w:pPr>
        <w:ind w:left="57" w:right="57"/>
        <w:jc w:val="right"/>
        <w:rPr>
          <w:rStyle w:val="ae"/>
          <w:sz w:val="24"/>
          <w:szCs w:val="24"/>
        </w:rPr>
      </w:pPr>
      <w:r w:rsidRPr="003344B7">
        <w:rPr>
          <w:rStyle w:val="ae"/>
          <w:sz w:val="24"/>
          <w:szCs w:val="24"/>
        </w:rPr>
        <w:t>Приложение  4</w:t>
      </w:r>
    </w:p>
    <w:p w:rsidR="00186160" w:rsidRPr="003344B7" w:rsidRDefault="00186160" w:rsidP="00EA508E">
      <w:pPr>
        <w:ind w:left="57" w:right="57"/>
        <w:jc w:val="right"/>
        <w:rPr>
          <w:rStyle w:val="ae"/>
          <w:sz w:val="24"/>
          <w:szCs w:val="24"/>
        </w:rPr>
      </w:pPr>
      <w:r w:rsidRPr="003344B7">
        <w:rPr>
          <w:rStyle w:val="ae"/>
          <w:sz w:val="24"/>
          <w:szCs w:val="24"/>
        </w:rPr>
        <w:t>к Административному регламенту</w:t>
      </w:r>
    </w:p>
    <w:p w:rsidR="00186160" w:rsidRPr="003344B7" w:rsidRDefault="00186160" w:rsidP="00EA508E">
      <w:pPr>
        <w:ind w:left="57" w:right="57"/>
        <w:rPr>
          <w:rStyle w:val="ae"/>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1820"/>
        <w:gridCol w:w="560"/>
        <w:gridCol w:w="280"/>
        <w:gridCol w:w="420"/>
        <w:gridCol w:w="280"/>
        <w:gridCol w:w="3500"/>
      </w:tblGrid>
      <w:tr w:rsidR="00186160" w:rsidRPr="003344B7" w:rsidTr="0027249C">
        <w:tblPrEx>
          <w:tblCellMar>
            <w:top w:w="0" w:type="dxa"/>
            <w:bottom w:w="0" w:type="dxa"/>
          </w:tblCellMar>
        </w:tblPrEx>
        <w:tc>
          <w:tcPr>
            <w:tcW w:w="10220" w:type="dxa"/>
            <w:gridSpan w:val="8"/>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840" w:type="dxa"/>
            <w:gridSpan w:val="2"/>
            <w:tcBorders>
              <w:top w:val="nil"/>
              <w:left w:val="nil"/>
              <w:bottom w:val="nil"/>
              <w:right w:val="nil"/>
            </w:tcBorders>
          </w:tcPr>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кому</w:t>
            </w:r>
          </w:p>
        </w:tc>
        <w:tc>
          <w:tcPr>
            <w:tcW w:w="4200" w:type="dxa"/>
            <w:gridSpan w:val="3"/>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60" w:type="dxa"/>
            <w:tcBorders>
              <w:top w:val="nil"/>
              <w:left w:val="nil"/>
              <w:bottom w:val="nil"/>
              <w:right w:val="nil"/>
            </w:tcBorders>
          </w:tcPr>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от</w:t>
            </w:r>
          </w:p>
        </w:tc>
        <w:tc>
          <w:tcPr>
            <w:tcW w:w="4480" w:type="dxa"/>
            <w:gridSpan w:val="4"/>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5"/>
            <w:tcBorders>
              <w:top w:val="nil"/>
              <w:left w:val="nil"/>
              <w:bottom w:val="nil"/>
              <w:right w:val="nil"/>
            </w:tcBorders>
          </w:tcPr>
          <w:p w:rsidR="00186160" w:rsidRPr="003344B7" w:rsidRDefault="00186160" w:rsidP="00EA508E">
            <w:pPr>
              <w:pStyle w:val="ad"/>
              <w:ind w:left="57" w:right="57"/>
              <w:rPr>
                <w:rFonts w:ascii="Times New Roman" w:hAnsi="Times New Roman"/>
                <w:sz w:val="24"/>
                <w:szCs w:val="24"/>
              </w:rPr>
            </w:pPr>
            <w:r w:rsidRPr="003344B7">
              <w:rPr>
                <w:rFonts w:ascii="Times New Roman" w:hAnsi="Times New Roman"/>
                <w:sz w:val="24"/>
                <w:szCs w:val="24"/>
              </w:rPr>
              <w:t>(ФИО заявителя/наименование</w:t>
            </w:r>
          </w:p>
          <w:p w:rsidR="00186160" w:rsidRPr="003344B7" w:rsidRDefault="00186160" w:rsidP="00EA508E">
            <w:pPr>
              <w:pStyle w:val="ad"/>
              <w:ind w:left="57" w:right="57"/>
              <w:rPr>
                <w:rFonts w:ascii="Times New Roman" w:hAnsi="Times New Roman"/>
                <w:sz w:val="24"/>
                <w:szCs w:val="24"/>
              </w:rPr>
            </w:pPr>
            <w:r w:rsidRPr="003344B7">
              <w:rPr>
                <w:rFonts w:ascii="Times New Roman" w:hAnsi="Times New Roman"/>
                <w:sz w:val="24"/>
                <w:szCs w:val="24"/>
              </w:rPr>
              <w:t>организации, должность, ФИО)</w:t>
            </w:r>
          </w:p>
        </w:tc>
      </w:tr>
      <w:tr w:rsidR="00186160" w:rsidRPr="003344B7" w:rsidTr="0027249C">
        <w:tblPrEx>
          <w:tblCellMar>
            <w:top w:w="0" w:type="dxa"/>
            <w:bottom w:w="0" w:type="dxa"/>
          </w:tblCellMar>
        </w:tblPrEx>
        <w:tc>
          <w:tcPr>
            <w:tcW w:w="518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5"/>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5"/>
            <w:tcBorders>
              <w:top w:val="single" w:sz="4" w:space="0" w:color="auto"/>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5"/>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5"/>
            <w:tcBorders>
              <w:top w:val="single" w:sz="4" w:space="0" w:color="auto"/>
              <w:left w:val="nil"/>
              <w:bottom w:val="nil"/>
              <w:right w:val="nil"/>
            </w:tcBorders>
          </w:tcPr>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адрес</w:t>
            </w:r>
          </w:p>
        </w:tc>
      </w:tr>
      <w:tr w:rsidR="00186160" w:rsidRPr="003344B7" w:rsidTr="0027249C">
        <w:tblPrEx>
          <w:tblCellMar>
            <w:top w:w="0" w:type="dxa"/>
            <w:bottom w:w="0" w:type="dxa"/>
          </w:tblCellMar>
        </w:tblPrEx>
        <w:tc>
          <w:tcPr>
            <w:tcW w:w="518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5"/>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5040" w:type="dxa"/>
            <w:gridSpan w:val="5"/>
            <w:tcBorders>
              <w:top w:val="single" w:sz="4" w:space="0" w:color="auto"/>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5180" w:type="dxa"/>
            <w:gridSpan w:val="3"/>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1260" w:type="dxa"/>
            <w:gridSpan w:val="3"/>
            <w:tcBorders>
              <w:top w:val="single" w:sz="4" w:space="0" w:color="auto"/>
              <w:left w:val="nil"/>
              <w:bottom w:val="nil"/>
              <w:right w:val="nil"/>
            </w:tcBorders>
          </w:tcPr>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телефон</w:t>
            </w:r>
          </w:p>
        </w:tc>
        <w:tc>
          <w:tcPr>
            <w:tcW w:w="3780" w:type="dxa"/>
            <w:gridSpan w:val="2"/>
            <w:tcBorders>
              <w:top w:val="single" w:sz="4" w:space="0" w:color="auto"/>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10220" w:type="dxa"/>
            <w:gridSpan w:val="8"/>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10220" w:type="dxa"/>
            <w:gridSpan w:val="8"/>
            <w:tcBorders>
              <w:top w:val="nil"/>
              <w:left w:val="nil"/>
              <w:bottom w:val="nil"/>
              <w:right w:val="nil"/>
            </w:tcBorders>
          </w:tcPr>
          <w:p w:rsidR="00186160" w:rsidRPr="008360DB" w:rsidRDefault="00186160" w:rsidP="00EA508E">
            <w:pPr>
              <w:pStyle w:val="ad"/>
              <w:ind w:left="57" w:right="57"/>
              <w:rPr>
                <w:rFonts w:ascii="Times New Roman" w:hAnsi="Times New Roman"/>
                <w:sz w:val="24"/>
                <w:szCs w:val="24"/>
              </w:rPr>
            </w:pPr>
            <w:r w:rsidRPr="008360DB">
              <w:rPr>
                <w:rStyle w:val="a9"/>
                <w:rFonts w:ascii="Times New Roman" w:hAnsi="Times New Roman"/>
                <w:color w:val="auto"/>
                <w:sz w:val="24"/>
                <w:szCs w:val="24"/>
              </w:rPr>
              <w:t>Заявление</w:t>
            </w:r>
          </w:p>
        </w:tc>
      </w:tr>
      <w:tr w:rsidR="00186160" w:rsidRPr="003344B7" w:rsidTr="0027249C">
        <w:tblPrEx>
          <w:tblCellMar>
            <w:top w:w="0" w:type="dxa"/>
            <w:bottom w:w="0" w:type="dxa"/>
          </w:tblCellMar>
        </w:tblPrEx>
        <w:tc>
          <w:tcPr>
            <w:tcW w:w="10220" w:type="dxa"/>
            <w:gridSpan w:val="8"/>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10220" w:type="dxa"/>
            <w:gridSpan w:val="8"/>
            <w:tcBorders>
              <w:top w:val="nil"/>
              <w:left w:val="nil"/>
              <w:bottom w:val="nil"/>
              <w:right w:val="nil"/>
            </w:tcBorders>
          </w:tcPr>
          <w:p w:rsidR="00186160" w:rsidRPr="003344B7" w:rsidRDefault="00186160" w:rsidP="00EA508E">
            <w:pPr>
              <w:pStyle w:val="aa"/>
              <w:ind w:left="57" w:right="57"/>
              <w:rPr>
                <w:rFonts w:ascii="Times New Roman" w:hAnsi="Times New Roman"/>
                <w:sz w:val="24"/>
                <w:szCs w:val="24"/>
              </w:rPr>
            </w:pPr>
            <w:r w:rsidRPr="003344B7">
              <w:rPr>
                <w:rFonts w:ascii="Times New Roman" w:hAnsi="Times New Roman"/>
                <w:sz w:val="24"/>
                <w:szCs w:val="24"/>
              </w:rPr>
              <w:t>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г. № ____________.</w:t>
            </w:r>
          </w:p>
        </w:tc>
      </w:tr>
      <w:tr w:rsidR="00186160" w:rsidRPr="003344B7" w:rsidTr="0027249C">
        <w:tblPrEx>
          <w:tblCellMar>
            <w:top w:w="0" w:type="dxa"/>
            <w:bottom w:w="0" w:type="dxa"/>
          </w:tblCellMar>
        </w:tblPrEx>
        <w:tc>
          <w:tcPr>
            <w:tcW w:w="10220" w:type="dxa"/>
            <w:gridSpan w:val="8"/>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2660" w:type="dxa"/>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c>
          <w:tcPr>
            <w:tcW w:w="700" w:type="dxa"/>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2660" w:type="dxa"/>
            <w:gridSpan w:val="3"/>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c>
          <w:tcPr>
            <w:tcW w:w="700" w:type="dxa"/>
            <w:gridSpan w:val="2"/>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3500" w:type="dxa"/>
            <w:tcBorders>
              <w:top w:val="nil"/>
              <w:left w:val="nil"/>
              <w:bottom w:val="single" w:sz="4" w:space="0" w:color="auto"/>
              <w:right w:val="nil"/>
            </w:tcBorders>
          </w:tcPr>
          <w:p w:rsidR="00186160" w:rsidRPr="003344B7" w:rsidRDefault="00186160" w:rsidP="00EA508E">
            <w:pPr>
              <w:pStyle w:val="aa"/>
              <w:ind w:left="57" w:right="57"/>
              <w:jc w:val="left"/>
              <w:rPr>
                <w:rFonts w:ascii="Times New Roman" w:hAnsi="Times New Roman"/>
                <w:sz w:val="24"/>
                <w:szCs w:val="24"/>
              </w:rPr>
            </w:pPr>
          </w:p>
        </w:tc>
      </w:tr>
      <w:tr w:rsidR="00186160" w:rsidRPr="003344B7" w:rsidTr="0027249C">
        <w:tblPrEx>
          <w:tblCellMar>
            <w:top w:w="0" w:type="dxa"/>
            <w:bottom w:w="0" w:type="dxa"/>
          </w:tblCellMar>
        </w:tblPrEx>
        <w:tc>
          <w:tcPr>
            <w:tcW w:w="2660" w:type="dxa"/>
            <w:tcBorders>
              <w:top w:val="single" w:sz="4" w:space="0" w:color="auto"/>
              <w:left w:val="nil"/>
              <w:bottom w:val="nil"/>
              <w:right w:val="nil"/>
            </w:tcBorders>
          </w:tcPr>
          <w:p w:rsidR="00186160" w:rsidRPr="003344B7" w:rsidRDefault="00186160" w:rsidP="00EA508E">
            <w:pPr>
              <w:pStyle w:val="ad"/>
              <w:ind w:left="57" w:right="57"/>
              <w:rPr>
                <w:rFonts w:ascii="Times New Roman" w:hAnsi="Times New Roman"/>
                <w:sz w:val="24"/>
                <w:szCs w:val="24"/>
              </w:rPr>
            </w:pPr>
            <w:r w:rsidRPr="003344B7">
              <w:rPr>
                <w:rFonts w:ascii="Times New Roman" w:hAnsi="Times New Roman"/>
                <w:sz w:val="24"/>
                <w:szCs w:val="24"/>
              </w:rPr>
              <w:t>(дата)</w:t>
            </w:r>
          </w:p>
        </w:tc>
        <w:tc>
          <w:tcPr>
            <w:tcW w:w="700" w:type="dxa"/>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2660" w:type="dxa"/>
            <w:gridSpan w:val="3"/>
            <w:tcBorders>
              <w:top w:val="single" w:sz="4" w:space="0" w:color="auto"/>
              <w:left w:val="nil"/>
              <w:bottom w:val="nil"/>
              <w:right w:val="nil"/>
            </w:tcBorders>
          </w:tcPr>
          <w:p w:rsidR="00186160" w:rsidRPr="003344B7" w:rsidRDefault="00186160" w:rsidP="00EA508E">
            <w:pPr>
              <w:pStyle w:val="ad"/>
              <w:ind w:left="57" w:right="57"/>
              <w:rPr>
                <w:rFonts w:ascii="Times New Roman" w:hAnsi="Times New Roman"/>
                <w:sz w:val="24"/>
                <w:szCs w:val="24"/>
              </w:rPr>
            </w:pPr>
            <w:r w:rsidRPr="003344B7">
              <w:rPr>
                <w:rFonts w:ascii="Times New Roman" w:hAnsi="Times New Roman"/>
                <w:sz w:val="24"/>
                <w:szCs w:val="24"/>
              </w:rPr>
              <w:t>(подпись)</w:t>
            </w:r>
          </w:p>
        </w:tc>
        <w:tc>
          <w:tcPr>
            <w:tcW w:w="700" w:type="dxa"/>
            <w:gridSpan w:val="2"/>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c>
          <w:tcPr>
            <w:tcW w:w="3500" w:type="dxa"/>
            <w:tcBorders>
              <w:top w:val="single" w:sz="4" w:space="0" w:color="auto"/>
              <w:left w:val="nil"/>
              <w:bottom w:val="nil"/>
              <w:right w:val="nil"/>
            </w:tcBorders>
          </w:tcPr>
          <w:p w:rsidR="00186160" w:rsidRPr="003344B7" w:rsidRDefault="00186160" w:rsidP="00EA508E">
            <w:pPr>
              <w:pStyle w:val="ad"/>
              <w:ind w:left="57" w:right="57"/>
              <w:rPr>
                <w:rFonts w:ascii="Times New Roman" w:hAnsi="Times New Roman"/>
                <w:sz w:val="24"/>
                <w:szCs w:val="24"/>
              </w:rPr>
            </w:pPr>
            <w:r w:rsidRPr="003344B7">
              <w:rPr>
                <w:rFonts w:ascii="Times New Roman" w:hAnsi="Times New Roman"/>
                <w:sz w:val="24"/>
                <w:szCs w:val="24"/>
              </w:rPr>
              <w:t>(Ф.И.О.)</w:t>
            </w:r>
          </w:p>
        </w:tc>
      </w:tr>
      <w:tr w:rsidR="00186160" w:rsidRPr="003344B7" w:rsidTr="0027249C">
        <w:tblPrEx>
          <w:tblCellMar>
            <w:top w:w="0" w:type="dxa"/>
            <w:bottom w:w="0" w:type="dxa"/>
          </w:tblCellMar>
        </w:tblPrEx>
        <w:tc>
          <w:tcPr>
            <w:tcW w:w="10220" w:type="dxa"/>
            <w:gridSpan w:val="8"/>
            <w:tcBorders>
              <w:top w:val="nil"/>
              <w:left w:val="nil"/>
              <w:bottom w:val="nil"/>
              <w:right w:val="nil"/>
            </w:tcBorders>
          </w:tcPr>
          <w:p w:rsidR="00186160" w:rsidRPr="003344B7" w:rsidRDefault="00186160" w:rsidP="00EA508E">
            <w:pPr>
              <w:pStyle w:val="aa"/>
              <w:ind w:left="57" w:right="57"/>
              <w:jc w:val="left"/>
              <w:rPr>
                <w:rFonts w:ascii="Times New Roman" w:hAnsi="Times New Roman"/>
                <w:sz w:val="24"/>
                <w:szCs w:val="24"/>
              </w:rPr>
            </w:pPr>
          </w:p>
        </w:tc>
      </w:tr>
    </w:tbl>
    <w:p w:rsidR="00186160" w:rsidRPr="003344B7" w:rsidRDefault="00186160" w:rsidP="00EA508E">
      <w:pPr>
        <w:ind w:left="57" w:right="57"/>
        <w:rPr>
          <w:rStyle w:val="ae"/>
          <w:sz w:val="24"/>
          <w:szCs w:val="24"/>
        </w:rPr>
      </w:pPr>
    </w:p>
    <w:sectPr w:rsidR="00186160" w:rsidRPr="003344B7" w:rsidSect="00EA508E">
      <w:headerReference w:type="default" r:id="rId9"/>
      <w:footerReference w:type="even" r:id="rId10"/>
      <w:footerReference w:type="default" r:id="rId11"/>
      <w:pgSz w:w="11909" w:h="16834"/>
      <w:pgMar w:top="1134" w:right="567"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65" w:rsidRDefault="00590665">
      <w:r>
        <w:separator/>
      </w:r>
    </w:p>
  </w:endnote>
  <w:endnote w:type="continuationSeparator" w:id="0">
    <w:p w:rsidR="00590665" w:rsidRDefault="0059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17F" w:rsidRDefault="0074617F" w:rsidP="0074617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4617F" w:rsidRDefault="0074617F" w:rsidP="0074617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17F" w:rsidRDefault="0074617F" w:rsidP="0074617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65" w:rsidRDefault="00590665">
      <w:r>
        <w:separator/>
      </w:r>
    </w:p>
  </w:footnote>
  <w:footnote w:type="continuationSeparator" w:id="0">
    <w:p w:rsidR="00590665" w:rsidRDefault="0059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08E" w:rsidRDefault="00EA508E">
    <w:pPr>
      <w:pStyle w:val="af"/>
      <w:jc w:val="center"/>
    </w:pPr>
    <w:r>
      <w:fldChar w:fldCharType="begin"/>
    </w:r>
    <w:r>
      <w:instrText>PAGE   \* MERGEFORMAT</w:instrText>
    </w:r>
    <w:r>
      <w:fldChar w:fldCharType="separate"/>
    </w:r>
    <w:r w:rsidR="008F6F1B">
      <w:rPr>
        <w:noProof/>
      </w:rPr>
      <w:t>22</w:t>
    </w:r>
    <w:r>
      <w:fldChar w:fldCharType="end"/>
    </w:r>
  </w:p>
  <w:p w:rsidR="00EA508E" w:rsidRDefault="00EA508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7008"/>
    <w:multiLevelType w:val="singleLevel"/>
    <w:tmpl w:val="66622A2E"/>
    <w:lvl w:ilvl="0">
      <w:start w:val="4"/>
      <w:numFmt w:val="decimal"/>
      <w:lvlText w:val="%1."/>
      <w:legacy w:legacy="1" w:legacySpace="0" w:legacyIndent="447"/>
      <w:lvlJc w:val="left"/>
      <w:rPr>
        <w:rFonts w:ascii="Times New Roman" w:hAnsi="Times New Roman" w:cs="Times New Roman" w:hint="default"/>
      </w:rPr>
    </w:lvl>
  </w:abstractNum>
  <w:abstractNum w:abstractNumId="1" w15:restartNumberingAfterBreak="0">
    <w:nsid w:val="18E54F14"/>
    <w:multiLevelType w:val="hybridMultilevel"/>
    <w:tmpl w:val="1D0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F3D31"/>
    <w:multiLevelType w:val="hybridMultilevel"/>
    <w:tmpl w:val="CD167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00453A"/>
    <w:multiLevelType w:val="singleLevel"/>
    <w:tmpl w:val="2A901BC8"/>
    <w:lvl w:ilvl="0">
      <w:start w:val="1"/>
      <w:numFmt w:val="decimal"/>
      <w:lvlText w:val="%1."/>
      <w:legacy w:legacy="1" w:legacySpace="0" w:legacyIndent="432"/>
      <w:lvlJc w:val="left"/>
      <w:rPr>
        <w:rFonts w:ascii="Times New Roman" w:hAnsi="Times New Roman" w:cs="Times New Roman" w:hint="default"/>
      </w:rPr>
    </w:lvl>
  </w:abstractNum>
  <w:abstractNum w:abstractNumId="4" w15:restartNumberingAfterBreak="0">
    <w:nsid w:val="227939DD"/>
    <w:multiLevelType w:val="singleLevel"/>
    <w:tmpl w:val="2F4E1BCA"/>
    <w:lvl w:ilvl="0">
      <w:start w:val="29"/>
      <w:numFmt w:val="decimal"/>
      <w:lvlText w:val="%1."/>
      <w:legacy w:legacy="1" w:legacySpace="0" w:legacyIndent="447"/>
      <w:lvlJc w:val="left"/>
      <w:rPr>
        <w:rFonts w:ascii="Times New Roman" w:hAnsi="Times New Roman" w:cs="Times New Roman" w:hint="default"/>
      </w:rPr>
    </w:lvl>
  </w:abstractNum>
  <w:abstractNum w:abstractNumId="5" w15:restartNumberingAfterBreak="0">
    <w:nsid w:val="2B895FA0"/>
    <w:multiLevelType w:val="hybridMultilevel"/>
    <w:tmpl w:val="B4862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26052C"/>
    <w:multiLevelType w:val="singleLevel"/>
    <w:tmpl w:val="52EC8348"/>
    <w:lvl w:ilvl="0">
      <w:start w:val="36"/>
      <w:numFmt w:val="decimal"/>
      <w:lvlText w:val="%1."/>
      <w:legacy w:legacy="1" w:legacySpace="0" w:legacyIndent="605"/>
      <w:lvlJc w:val="left"/>
      <w:rPr>
        <w:rFonts w:ascii="Times New Roman" w:hAnsi="Times New Roman" w:cs="Times New Roman" w:hint="default"/>
      </w:rPr>
    </w:lvl>
  </w:abstractNum>
  <w:abstractNum w:abstractNumId="7" w15:restartNumberingAfterBreak="0">
    <w:nsid w:val="38B0661C"/>
    <w:multiLevelType w:val="hybridMultilevel"/>
    <w:tmpl w:val="E1EA4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39151C"/>
    <w:multiLevelType w:val="singleLevel"/>
    <w:tmpl w:val="F27ADB46"/>
    <w:lvl w:ilvl="0">
      <w:start w:val="16"/>
      <w:numFmt w:val="decimal"/>
      <w:lvlText w:val="%1."/>
      <w:legacy w:legacy="1" w:legacySpace="0" w:legacyIndent="561"/>
      <w:lvlJc w:val="left"/>
      <w:rPr>
        <w:rFonts w:ascii="Times New Roman" w:hAnsi="Times New Roman" w:cs="Times New Roman" w:hint="default"/>
      </w:rPr>
    </w:lvl>
  </w:abstractNum>
  <w:abstractNum w:abstractNumId="9" w15:restartNumberingAfterBreak="0">
    <w:nsid w:val="4B5B315D"/>
    <w:multiLevelType w:val="singleLevel"/>
    <w:tmpl w:val="E280E4A2"/>
    <w:lvl w:ilvl="0">
      <w:start w:val="19"/>
      <w:numFmt w:val="decimal"/>
      <w:lvlText w:val="%1."/>
      <w:legacy w:legacy="1" w:legacySpace="0" w:legacyIndent="460"/>
      <w:lvlJc w:val="left"/>
      <w:rPr>
        <w:rFonts w:ascii="Times New Roman" w:hAnsi="Times New Roman" w:cs="Times New Roman" w:hint="default"/>
      </w:rPr>
    </w:lvl>
  </w:abstractNum>
  <w:abstractNum w:abstractNumId="10" w15:restartNumberingAfterBreak="0">
    <w:nsid w:val="4F2635FB"/>
    <w:multiLevelType w:val="hybridMultilevel"/>
    <w:tmpl w:val="56F0A6F8"/>
    <w:lvl w:ilvl="0" w:tplc="3970CCB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0DB2A8B"/>
    <w:multiLevelType w:val="singleLevel"/>
    <w:tmpl w:val="B8E6CED0"/>
    <w:lvl w:ilvl="0">
      <w:start w:val="11"/>
      <w:numFmt w:val="decimal"/>
      <w:lvlText w:val="%1."/>
      <w:legacy w:legacy="1" w:legacySpace="0" w:legacyIndent="511"/>
      <w:lvlJc w:val="left"/>
      <w:rPr>
        <w:rFonts w:ascii="Times New Roman" w:hAnsi="Times New Roman" w:cs="Times New Roman" w:hint="default"/>
      </w:rPr>
    </w:lvl>
  </w:abstractNum>
  <w:abstractNum w:abstractNumId="12" w15:restartNumberingAfterBreak="0">
    <w:nsid w:val="535242F2"/>
    <w:multiLevelType w:val="singleLevel"/>
    <w:tmpl w:val="0B7A8F42"/>
    <w:lvl w:ilvl="0">
      <w:start w:val="25"/>
      <w:numFmt w:val="decimal"/>
      <w:lvlText w:val="%1."/>
      <w:legacy w:legacy="1" w:legacySpace="0" w:legacyIndent="447"/>
      <w:lvlJc w:val="left"/>
      <w:rPr>
        <w:rFonts w:ascii="Times New Roman" w:hAnsi="Times New Roman" w:cs="Times New Roman" w:hint="default"/>
      </w:rPr>
    </w:lvl>
  </w:abstractNum>
  <w:abstractNum w:abstractNumId="13" w15:restartNumberingAfterBreak="0">
    <w:nsid w:val="5EC91F99"/>
    <w:multiLevelType w:val="hybridMultilevel"/>
    <w:tmpl w:val="5DEEE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DC756B"/>
    <w:multiLevelType w:val="singleLevel"/>
    <w:tmpl w:val="BAD4DE74"/>
    <w:lvl w:ilvl="0">
      <w:start w:val="1"/>
      <w:numFmt w:val="decimal"/>
      <w:lvlText w:val="%1."/>
      <w:legacy w:legacy="1" w:legacySpace="0" w:legacyIndent="404"/>
      <w:lvlJc w:val="left"/>
      <w:rPr>
        <w:rFonts w:ascii="Times New Roman" w:hAnsi="Times New Roman" w:cs="Times New Roman" w:hint="default"/>
      </w:rPr>
    </w:lvl>
  </w:abstractNum>
  <w:num w:numId="1">
    <w:abstractNumId w:val="14"/>
  </w:num>
  <w:num w:numId="2">
    <w:abstractNumId w:val="3"/>
  </w:num>
  <w:num w:numId="3">
    <w:abstractNumId w:val="0"/>
  </w:num>
  <w:num w:numId="4">
    <w:abstractNumId w:val="11"/>
  </w:num>
  <w:num w:numId="5">
    <w:abstractNumId w:val="8"/>
  </w:num>
  <w:num w:numId="6">
    <w:abstractNumId w:val="9"/>
  </w:num>
  <w:num w:numId="7">
    <w:abstractNumId w:val="12"/>
  </w:num>
  <w:num w:numId="8">
    <w:abstractNumId w:val="4"/>
  </w:num>
  <w:num w:numId="9">
    <w:abstractNumId w:val="6"/>
  </w:num>
  <w:num w:numId="10">
    <w:abstractNumId w:val="5"/>
  </w:num>
  <w:num w:numId="11">
    <w:abstractNumId w:val="2"/>
  </w:num>
  <w:num w:numId="12">
    <w:abstractNumId w:val="7"/>
  </w:num>
  <w:num w:numId="13">
    <w:abstractNumId w:val="13"/>
  </w:num>
  <w:num w:numId="14">
    <w:abstractNumId w:val="1"/>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34C"/>
    <w:rsid w:val="00003CEB"/>
    <w:rsid w:val="00021D41"/>
    <w:rsid w:val="00031DD1"/>
    <w:rsid w:val="00045D90"/>
    <w:rsid w:val="000B658A"/>
    <w:rsid w:val="000D5573"/>
    <w:rsid w:val="0010555D"/>
    <w:rsid w:val="00106712"/>
    <w:rsid w:val="00146A3F"/>
    <w:rsid w:val="00172997"/>
    <w:rsid w:val="00175910"/>
    <w:rsid w:val="00186160"/>
    <w:rsid w:val="001929E2"/>
    <w:rsid w:val="001A07A1"/>
    <w:rsid w:val="001A6AA2"/>
    <w:rsid w:val="001B123A"/>
    <w:rsid w:val="001C4172"/>
    <w:rsid w:val="001E63E5"/>
    <w:rsid w:val="001F7FE4"/>
    <w:rsid w:val="002211B2"/>
    <w:rsid w:val="0027249C"/>
    <w:rsid w:val="00286F96"/>
    <w:rsid w:val="002A40C1"/>
    <w:rsid w:val="002B1790"/>
    <w:rsid w:val="002F27CB"/>
    <w:rsid w:val="00327C19"/>
    <w:rsid w:val="00336906"/>
    <w:rsid w:val="00344280"/>
    <w:rsid w:val="00345555"/>
    <w:rsid w:val="0034585B"/>
    <w:rsid w:val="003669AD"/>
    <w:rsid w:val="0037032B"/>
    <w:rsid w:val="003747F2"/>
    <w:rsid w:val="003822F7"/>
    <w:rsid w:val="0038310D"/>
    <w:rsid w:val="003864C4"/>
    <w:rsid w:val="003A2A76"/>
    <w:rsid w:val="003A7FFD"/>
    <w:rsid w:val="003D6DFD"/>
    <w:rsid w:val="00412D4D"/>
    <w:rsid w:val="004156AF"/>
    <w:rsid w:val="00422D0F"/>
    <w:rsid w:val="00427629"/>
    <w:rsid w:val="00465911"/>
    <w:rsid w:val="00476B58"/>
    <w:rsid w:val="004906B4"/>
    <w:rsid w:val="00496410"/>
    <w:rsid w:val="00496714"/>
    <w:rsid w:val="004A4675"/>
    <w:rsid w:val="004D23F3"/>
    <w:rsid w:val="0050159F"/>
    <w:rsid w:val="00505A8C"/>
    <w:rsid w:val="00513C69"/>
    <w:rsid w:val="0052534E"/>
    <w:rsid w:val="0055300F"/>
    <w:rsid w:val="0057039B"/>
    <w:rsid w:val="00590665"/>
    <w:rsid w:val="005C5FAC"/>
    <w:rsid w:val="005E652E"/>
    <w:rsid w:val="005F47A9"/>
    <w:rsid w:val="006029DE"/>
    <w:rsid w:val="00611AE5"/>
    <w:rsid w:val="0061202D"/>
    <w:rsid w:val="00612C7F"/>
    <w:rsid w:val="006405E8"/>
    <w:rsid w:val="00654E9E"/>
    <w:rsid w:val="00663B9A"/>
    <w:rsid w:val="0067158F"/>
    <w:rsid w:val="006747B9"/>
    <w:rsid w:val="0068688F"/>
    <w:rsid w:val="00693011"/>
    <w:rsid w:val="006F09A8"/>
    <w:rsid w:val="006F4271"/>
    <w:rsid w:val="006F5134"/>
    <w:rsid w:val="006F5A61"/>
    <w:rsid w:val="00707CD8"/>
    <w:rsid w:val="00712DE2"/>
    <w:rsid w:val="00713CC5"/>
    <w:rsid w:val="00714127"/>
    <w:rsid w:val="00714956"/>
    <w:rsid w:val="0073309B"/>
    <w:rsid w:val="007416F4"/>
    <w:rsid w:val="0074617F"/>
    <w:rsid w:val="00755D5A"/>
    <w:rsid w:val="00777B50"/>
    <w:rsid w:val="007B090F"/>
    <w:rsid w:val="007B31C9"/>
    <w:rsid w:val="00813501"/>
    <w:rsid w:val="00814499"/>
    <w:rsid w:val="00826C72"/>
    <w:rsid w:val="008360DB"/>
    <w:rsid w:val="00863D8C"/>
    <w:rsid w:val="00865770"/>
    <w:rsid w:val="0088010D"/>
    <w:rsid w:val="008A1289"/>
    <w:rsid w:val="008D74B4"/>
    <w:rsid w:val="008E137A"/>
    <w:rsid w:val="008F1DB4"/>
    <w:rsid w:val="008F6F1B"/>
    <w:rsid w:val="00910462"/>
    <w:rsid w:val="009105EF"/>
    <w:rsid w:val="009240A3"/>
    <w:rsid w:val="00934E62"/>
    <w:rsid w:val="00936182"/>
    <w:rsid w:val="00953777"/>
    <w:rsid w:val="009614EB"/>
    <w:rsid w:val="009848FB"/>
    <w:rsid w:val="00986561"/>
    <w:rsid w:val="00986639"/>
    <w:rsid w:val="00A02ADE"/>
    <w:rsid w:val="00A121A4"/>
    <w:rsid w:val="00A4541C"/>
    <w:rsid w:val="00A82770"/>
    <w:rsid w:val="00A83CFA"/>
    <w:rsid w:val="00AA2AFB"/>
    <w:rsid w:val="00AB69EF"/>
    <w:rsid w:val="00AC489B"/>
    <w:rsid w:val="00AD3613"/>
    <w:rsid w:val="00AE51B5"/>
    <w:rsid w:val="00B1773C"/>
    <w:rsid w:val="00B3031A"/>
    <w:rsid w:val="00B32149"/>
    <w:rsid w:val="00B3784E"/>
    <w:rsid w:val="00B41A86"/>
    <w:rsid w:val="00B95A58"/>
    <w:rsid w:val="00BB099D"/>
    <w:rsid w:val="00BC43EB"/>
    <w:rsid w:val="00BF49C4"/>
    <w:rsid w:val="00C51830"/>
    <w:rsid w:val="00C54539"/>
    <w:rsid w:val="00CA30F3"/>
    <w:rsid w:val="00CB7E2E"/>
    <w:rsid w:val="00CD50A9"/>
    <w:rsid w:val="00CD52EE"/>
    <w:rsid w:val="00CF5ED0"/>
    <w:rsid w:val="00D22EDA"/>
    <w:rsid w:val="00D2517E"/>
    <w:rsid w:val="00D440C6"/>
    <w:rsid w:val="00D52909"/>
    <w:rsid w:val="00D546A4"/>
    <w:rsid w:val="00D76F40"/>
    <w:rsid w:val="00D925BE"/>
    <w:rsid w:val="00D97D75"/>
    <w:rsid w:val="00DB0E71"/>
    <w:rsid w:val="00DD3327"/>
    <w:rsid w:val="00DF1111"/>
    <w:rsid w:val="00DF42BF"/>
    <w:rsid w:val="00DF7843"/>
    <w:rsid w:val="00E15335"/>
    <w:rsid w:val="00E1644E"/>
    <w:rsid w:val="00E3668C"/>
    <w:rsid w:val="00E462DE"/>
    <w:rsid w:val="00E64A88"/>
    <w:rsid w:val="00E65C4C"/>
    <w:rsid w:val="00E676B5"/>
    <w:rsid w:val="00E70E75"/>
    <w:rsid w:val="00E72BD2"/>
    <w:rsid w:val="00E732EA"/>
    <w:rsid w:val="00E768BC"/>
    <w:rsid w:val="00E85324"/>
    <w:rsid w:val="00E923A1"/>
    <w:rsid w:val="00E9334C"/>
    <w:rsid w:val="00E95393"/>
    <w:rsid w:val="00EA508E"/>
    <w:rsid w:val="00EB111B"/>
    <w:rsid w:val="00EB43E3"/>
    <w:rsid w:val="00ED3AAF"/>
    <w:rsid w:val="00EE512D"/>
    <w:rsid w:val="00F15F42"/>
    <w:rsid w:val="00F74A71"/>
    <w:rsid w:val="00F75917"/>
    <w:rsid w:val="00F929E1"/>
    <w:rsid w:val="00FA20D7"/>
    <w:rsid w:val="00FE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s1055">
          <o:proxy start="" idref="#_s1057" connectloc="0"/>
          <o:proxy end="" idref="#_s1056" connectloc="2"/>
        </o:r>
        <o:r id="V:Rule2" type="connector" idref="#_s1054">
          <o:proxy start="" idref="#_s1058" connectloc="0"/>
          <o:proxy end="" idref="#_s1056" connectloc="2"/>
        </o:r>
        <o:r id="V:Rule3" type="connector" idref="#_s1053">
          <o:proxy start="" idref="#_s1059" connectloc="0"/>
          <o:proxy end="" idref="#_s1058" connectloc="2"/>
        </o:r>
        <o:r id="V:Rule4" type="connector" idref="#_s1039">
          <o:proxy start="" idref="#_s1059" connectloc="0"/>
          <o:proxy end="" idref="#_s1057" connectloc="2"/>
        </o:r>
        <o:r id="V:Rule5" type="connector" idref="#_s1052">
          <o:proxy start="" idref="#_s1061" connectloc="0"/>
          <o:proxy end="" idref="#_s1059" connectloc="2"/>
        </o:r>
        <o:r id="V:Rule6" type="connector" idref="#_s1051">
          <o:proxy start="" idref="#_s1062" connectloc="0"/>
          <o:proxy end="" idref="#_s1061" connectloc="2"/>
        </o:r>
        <o:r id="V:Rule7" type="connector" idref="#_s1050">
          <o:proxy start="" idref="#_s1063" connectloc="0"/>
          <o:proxy end="" idref="#_s1061" connectloc="2"/>
        </o:r>
        <o:r id="V:Rule8" type="connector" idref="#_s1049">
          <o:proxy start="" idref="#_s1064" connectloc="0"/>
          <o:proxy end="" idref="#_s1062" connectloc="2"/>
        </o:r>
        <o:r id="V:Rule9" type="connector" idref="#_s1048">
          <o:proxy start="" idref="#_s1065" connectloc="0"/>
          <o:proxy end="" idref="#_s1063" connectloc="2"/>
        </o:r>
      </o:rules>
    </o:shapelayout>
  </w:shapeDefaults>
  <w:decimalSymbol w:val=","/>
  <w:listSeparator w:val=";"/>
  <w15:chartTrackingRefBased/>
  <w15:docId w15:val="{D72AC4C1-D3EC-4F79-AED5-9126F1EF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5A61"/>
    <w:pPr>
      <w:widowControl w:val="0"/>
      <w:autoSpaceDE w:val="0"/>
      <w:autoSpaceDN w:val="0"/>
      <w:adjustRightInd w:val="0"/>
    </w:pPr>
  </w:style>
  <w:style w:type="paragraph" w:styleId="1">
    <w:name w:val="heading 1"/>
    <w:basedOn w:val="a"/>
    <w:next w:val="a"/>
    <w:qFormat/>
    <w:rsid w:val="0018616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8310D"/>
    <w:pPr>
      <w:keepNext/>
      <w:widowControl/>
      <w:autoSpaceDE/>
      <w:autoSpaceDN/>
      <w:adjustRightInd/>
      <w:spacing w:before="240" w:after="60"/>
      <w:outlineLvl w:val="2"/>
    </w:pPr>
    <w:rPr>
      <w:rFonts w:ascii="Cambria" w:hAnsi="Cambria"/>
      <w:b/>
      <w:bCs/>
      <w:sz w:val="26"/>
      <w:szCs w:val="26"/>
      <w:lang w:val="x-none" w:eastAsia="x-none"/>
    </w:rPr>
  </w:style>
  <w:style w:type="paragraph" w:styleId="6">
    <w:name w:val="heading 6"/>
    <w:basedOn w:val="a"/>
    <w:next w:val="a"/>
    <w:qFormat/>
    <w:rsid w:val="00865770"/>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38310D"/>
    <w:rPr>
      <w:rFonts w:ascii="Cambria" w:hAnsi="Cambria"/>
      <w:b/>
      <w:bCs/>
      <w:sz w:val="26"/>
      <w:szCs w:val="26"/>
    </w:rPr>
  </w:style>
  <w:style w:type="paragraph" w:styleId="a3">
    <w:name w:val="footer"/>
    <w:basedOn w:val="a"/>
    <w:rsid w:val="0074617F"/>
    <w:pPr>
      <w:tabs>
        <w:tab w:val="center" w:pos="4677"/>
        <w:tab w:val="right" w:pos="9355"/>
      </w:tabs>
    </w:pPr>
  </w:style>
  <w:style w:type="character" w:styleId="a4">
    <w:name w:val="page number"/>
    <w:basedOn w:val="a0"/>
    <w:rsid w:val="0074617F"/>
  </w:style>
  <w:style w:type="paragraph" w:customStyle="1" w:styleId="ConsPlusTitle">
    <w:name w:val="ConsPlusTitle"/>
    <w:rsid w:val="007B31C9"/>
    <w:pPr>
      <w:widowControl w:val="0"/>
      <w:suppressAutoHyphens/>
      <w:autoSpaceDE w:val="0"/>
    </w:pPr>
    <w:rPr>
      <w:rFonts w:eastAsia="Arial"/>
      <w:b/>
      <w:bCs/>
      <w:sz w:val="24"/>
      <w:szCs w:val="24"/>
      <w:lang w:eastAsia="ar-SA"/>
    </w:rPr>
  </w:style>
  <w:style w:type="character" w:styleId="a5">
    <w:name w:val="Hyperlink"/>
    <w:uiPriority w:val="99"/>
    <w:unhideWhenUsed/>
    <w:rsid w:val="004A4675"/>
    <w:rPr>
      <w:color w:val="0000FF"/>
      <w:u w:val="single"/>
    </w:rPr>
  </w:style>
  <w:style w:type="paragraph" w:styleId="a6">
    <w:name w:val="Normal (Web)"/>
    <w:basedOn w:val="a"/>
    <w:unhideWhenUsed/>
    <w:rsid w:val="004A4675"/>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4A467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Balloon Text"/>
    <w:basedOn w:val="a"/>
    <w:semiHidden/>
    <w:rsid w:val="006747B9"/>
    <w:rPr>
      <w:rFonts w:ascii="Tahoma" w:hAnsi="Tahoma" w:cs="Tahoma"/>
      <w:sz w:val="16"/>
      <w:szCs w:val="16"/>
    </w:rPr>
  </w:style>
  <w:style w:type="character" w:customStyle="1" w:styleId="a9">
    <w:name w:val="Цветовое выделение"/>
    <w:rsid w:val="00186160"/>
    <w:rPr>
      <w:color w:val="0000FF"/>
    </w:rPr>
  </w:style>
  <w:style w:type="paragraph" w:customStyle="1" w:styleId="aa">
    <w:name w:val="Нормальный (таблица)"/>
    <w:basedOn w:val="a"/>
    <w:next w:val="a"/>
    <w:rsid w:val="00186160"/>
    <w:pPr>
      <w:jc w:val="both"/>
    </w:pPr>
    <w:rPr>
      <w:rFonts w:ascii="Arial" w:hAnsi="Arial"/>
    </w:rPr>
  </w:style>
  <w:style w:type="paragraph" w:customStyle="1" w:styleId="ab">
    <w:name w:val="Нормальный (лев. подпись)"/>
    <w:basedOn w:val="aa"/>
    <w:next w:val="a"/>
    <w:rsid w:val="00186160"/>
    <w:pPr>
      <w:jc w:val="left"/>
    </w:pPr>
  </w:style>
  <w:style w:type="paragraph" w:customStyle="1" w:styleId="ac">
    <w:name w:val="Нормальный (прав. подпись)"/>
    <w:basedOn w:val="aa"/>
    <w:next w:val="a"/>
    <w:rsid w:val="00186160"/>
    <w:pPr>
      <w:jc w:val="right"/>
    </w:pPr>
  </w:style>
  <w:style w:type="paragraph" w:customStyle="1" w:styleId="ad">
    <w:name w:val="Центрированный (таблица)"/>
    <w:basedOn w:val="aa"/>
    <w:next w:val="a"/>
    <w:rsid w:val="00186160"/>
    <w:pPr>
      <w:jc w:val="center"/>
    </w:pPr>
  </w:style>
  <w:style w:type="character" w:customStyle="1" w:styleId="ae">
    <w:name w:val="Цветовое выделение для Нормальный"/>
    <w:rsid w:val="00186160"/>
  </w:style>
  <w:style w:type="paragraph" w:styleId="af">
    <w:name w:val="header"/>
    <w:basedOn w:val="a"/>
    <w:link w:val="af0"/>
    <w:uiPriority w:val="99"/>
    <w:rsid w:val="00EA508E"/>
    <w:pPr>
      <w:tabs>
        <w:tab w:val="center" w:pos="4677"/>
        <w:tab w:val="right" w:pos="9355"/>
      </w:tabs>
    </w:pPr>
  </w:style>
  <w:style w:type="character" w:customStyle="1" w:styleId="af0">
    <w:name w:val="Верхний колонтитул Знак"/>
    <w:basedOn w:val="a0"/>
    <w:link w:val="af"/>
    <w:uiPriority w:val="99"/>
    <w:rsid w:val="00EA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44284">
      <w:bodyDiv w:val="1"/>
      <w:marLeft w:val="0"/>
      <w:marRight w:val="0"/>
      <w:marTop w:val="0"/>
      <w:marBottom w:val="0"/>
      <w:divBdr>
        <w:top w:val="none" w:sz="0" w:space="0" w:color="auto"/>
        <w:left w:val="none" w:sz="0" w:space="0" w:color="auto"/>
        <w:bottom w:val="none" w:sz="0" w:space="0" w:color="auto"/>
        <w:right w:val="none" w:sz="0" w:space="0" w:color="auto"/>
      </w:divBdr>
    </w:div>
    <w:div w:id="908079665">
      <w:bodyDiv w:val="1"/>
      <w:marLeft w:val="0"/>
      <w:marRight w:val="0"/>
      <w:marTop w:val="0"/>
      <w:marBottom w:val="0"/>
      <w:divBdr>
        <w:top w:val="none" w:sz="0" w:space="0" w:color="auto"/>
        <w:left w:val="none" w:sz="0" w:space="0" w:color="auto"/>
        <w:bottom w:val="none" w:sz="0" w:space="0" w:color="auto"/>
        <w:right w:val="none" w:sz="0" w:space="0" w:color="auto"/>
      </w:divBdr>
    </w:div>
    <w:div w:id="16617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mel-sove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7894</Words>
  <Characters>44998</Characters>
  <Application>Microsoft Office Word</Application>
  <DocSecurity>4</DocSecurity>
  <Lines>374</Lines>
  <Paragraphs>105</Paragraphs>
  <ScaleCrop>false</ScaleCrop>
  <HeadingPairs>
    <vt:vector size="2" baseType="variant">
      <vt:variant>
        <vt:lpstr>Название</vt:lpstr>
      </vt:variant>
      <vt:variant>
        <vt:i4>1</vt:i4>
      </vt:variant>
    </vt:vector>
  </HeadingPairs>
  <TitlesOfParts>
    <vt:vector size="1" baseType="lpstr">
      <vt:lpstr>Avision</vt:lpstr>
    </vt:vector>
  </TitlesOfParts>
  <Company>DNA Project</Company>
  <LinksUpToDate>false</LinksUpToDate>
  <CharactersWithSpaces>52787</CharactersWithSpaces>
  <SharedDoc>false</SharedDoc>
  <HLinks>
    <vt:vector size="6" baseType="variant">
      <vt:variant>
        <vt:i4>5701643</vt:i4>
      </vt:variant>
      <vt:variant>
        <vt:i4>0</vt:i4>
      </vt:variant>
      <vt:variant>
        <vt:i4>0</vt:i4>
      </vt:variant>
      <vt:variant>
        <vt:i4>5</vt:i4>
      </vt:variant>
      <vt:variant>
        <vt:lpwstr>http://emel-sovet.ru/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Avision</dc:title>
  <dc:subject>PDF Image</dc:subject>
  <dc:creator>User</dc:creator>
  <cp:keywords/>
  <cp:lastModifiedBy>Георгий Хоружий</cp:lastModifiedBy>
  <cp:revision>2</cp:revision>
  <cp:lastPrinted>2018-10-23T11:13:00Z</cp:lastPrinted>
  <dcterms:created xsi:type="dcterms:W3CDTF">2018-12-19T12:47:00Z</dcterms:created>
  <dcterms:modified xsi:type="dcterms:W3CDTF">2018-12-19T12:47:00Z</dcterms:modified>
</cp:coreProperties>
</file>