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A" w:rsidRDefault="00756B1D" w:rsidP="00756B1D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DA206A" w:rsidRPr="00096D55">
        <w:rPr>
          <w:rFonts w:eastAsia="Times New Roman"/>
          <w:noProof/>
        </w:rPr>
        <w:drawing>
          <wp:inline distT="0" distB="0" distL="0" distR="0" wp14:anchorId="757D3B00" wp14:editId="604D7425">
            <wp:extent cx="561975" cy="600075"/>
            <wp:effectExtent l="0" t="0" r="9525" b="9525"/>
            <wp:docPr id="2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6A" w:rsidRDefault="00DA206A" w:rsidP="00DA206A">
      <w:pPr>
        <w:ind w:right="-766"/>
        <w:rPr>
          <w:b/>
          <w:sz w:val="28"/>
          <w:szCs w:val="28"/>
        </w:rPr>
      </w:pPr>
    </w:p>
    <w:p w:rsidR="00756B1D" w:rsidRPr="00756B1D" w:rsidRDefault="00756B1D" w:rsidP="00756B1D">
      <w:pPr>
        <w:ind w:left="57" w:right="57"/>
        <w:jc w:val="center"/>
        <w:rPr>
          <w:b/>
          <w:sz w:val="28"/>
          <w:szCs w:val="28"/>
        </w:rPr>
      </w:pPr>
      <w:r w:rsidRPr="00756B1D">
        <w:rPr>
          <w:rFonts w:eastAsia="Times New Roman"/>
          <w:b/>
          <w:sz w:val="28"/>
          <w:szCs w:val="28"/>
        </w:rPr>
        <w:t>РЕСПУБЛИКА КРЫМ</w:t>
      </w:r>
    </w:p>
    <w:p w:rsidR="00756B1D" w:rsidRPr="00756B1D" w:rsidRDefault="00756B1D" w:rsidP="00756B1D">
      <w:pPr>
        <w:ind w:left="57" w:right="57"/>
        <w:jc w:val="center"/>
        <w:rPr>
          <w:rFonts w:eastAsia="Times New Roman"/>
          <w:b/>
          <w:sz w:val="28"/>
          <w:szCs w:val="28"/>
        </w:rPr>
      </w:pPr>
      <w:r w:rsidRPr="00756B1D">
        <w:rPr>
          <w:rFonts w:eastAsia="Times New Roman"/>
          <w:b/>
          <w:sz w:val="28"/>
          <w:szCs w:val="28"/>
        </w:rPr>
        <w:t>НИЖНЕГОРСКИЙ  РАЙОН</w:t>
      </w:r>
    </w:p>
    <w:p w:rsidR="00756B1D" w:rsidRPr="00756B1D" w:rsidRDefault="00756B1D" w:rsidP="00756B1D">
      <w:pPr>
        <w:ind w:left="57" w:right="57"/>
        <w:jc w:val="center"/>
        <w:rPr>
          <w:rFonts w:eastAsia="Times New Roman"/>
          <w:b/>
          <w:sz w:val="28"/>
          <w:szCs w:val="28"/>
        </w:rPr>
      </w:pPr>
      <w:r w:rsidRPr="00756B1D">
        <w:rPr>
          <w:rFonts w:eastAsia="Times New Roman"/>
          <w:b/>
          <w:sz w:val="28"/>
          <w:szCs w:val="28"/>
        </w:rPr>
        <w:t>ЕМЕЛЬЯНОВСКОЕ СЕЛЬСКОЕ ПОСЕЛЕНИЕ</w:t>
      </w:r>
    </w:p>
    <w:p w:rsidR="00756B1D" w:rsidRPr="00756B1D" w:rsidRDefault="00756B1D" w:rsidP="00756B1D">
      <w:pPr>
        <w:ind w:left="57" w:right="57"/>
        <w:jc w:val="center"/>
        <w:rPr>
          <w:rFonts w:eastAsia="Times New Roman"/>
          <w:b/>
          <w:sz w:val="28"/>
          <w:szCs w:val="28"/>
        </w:rPr>
      </w:pPr>
      <w:r w:rsidRPr="00756B1D">
        <w:rPr>
          <w:rFonts w:eastAsia="Times New Roman"/>
          <w:b/>
          <w:sz w:val="28"/>
          <w:szCs w:val="28"/>
        </w:rPr>
        <w:t>АДМИНИСТРАЦИЯ ЕМЕЛЬЯНОВСКОГО СЕЛЬСКОГО ПОСЕЛЕНИЯ</w:t>
      </w:r>
    </w:p>
    <w:p w:rsidR="00756B1D" w:rsidRPr="00756B1D" w:rsidRDefault="00756B1D" w:rsidP="00756B1D">
      <w:pPr>
        <w:keepNext/>
        <w:keepLines/>
        <w:ind w:left="57" w:right="57"/>
        <w:jc w:val="center"/>
        <w:outlineLvl w:val="2"/>
        <w:rPr>
          <w:rFonts w:eastAsia="Times New Roman"/>
          <w:b/>
          <w:bCs/>
          <w:caps/>
          <w:noProof/>
          <w:sz w:val="28"/>
          <w:szCs w:val="28"/>
          <w:lang w:val="x-none"/>
        </w:rPr>
      </w:pPr>
      <w:r w:rsidRPr="00756B1D">
        <w:rPr>
          <w:rFonts w:eastAsia="Times New Roman"/>
          <w:b/>
          <w:bCs/>
          <w:caps/>
          <w:noProof/>
          <w:sz w:val="28"/>
          <w:szCs w:val="28"/>
          <w:lang w:val="x-none"/>
        </w:rPr>
        <w:t>ПОСТАНОВЛЕНИЕ</w:t>
      </w:r>
    </w:p>
    <w:p w:rsidR="00756B1D" w:rsidRPr="00756B1D" w:rsidRDefault="00756B1D" w:rsidP="00756B1D">
      <w:pPr>
        <w:ind w:left="57" w:right="57"/>
        <w:jc w:val="center"/>
        <w:rPr>
          <w:rFonts w:eastAsia="Times New Roman"/>
          <w:sz w:val="28"/>
          <w:szCs w:val="28"/>
        </w:rPr>
      </w:pPr>
    </w:p>
    <w:p w:rsidR="00DA206A" w:rsidRDefault="00DA206A" w:rsidP="00DA206A">
      <w:pPr>
        <w:rPr>
          <w:sz w:val="28"/>
          <w:szCs w:val="28"/>
        </w:rPr>
      </w:pPr>
    </w:p>
    <w:p w:rsidR="00DA206A" w:rsidRDefault="00756B1D" w:rsidP="00DA206A">
      <w:pPr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DA206A">
        <w:rPr>
          <w:sz w:val="28"/>
          <w:szCs w:val="28"/>
        </w:rPr>
        <w:t xml:space="preserve">  2018 года                       с</w:t>
      </w:r>
      <w:proofErr w:type="gramStart"/>
      <w:r w:rsidR="00DA206A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мельяновка</w:t>
      </w:r>
      <w:r w:rsidR="00DA206A">
        <w:rPr>
          <w:sz w:val="28"/>
          <w:szCs w:val="28"/>
        </w:rPr>
        <w:t xml:space="preserve">                   </w:t>
      </w:r>
      <w:r w:rsidR="0044404E">
        <w:rPr>
          <w:sz w:val="28"/>
          <w:szCs w:val="28"/>
        </w:rPr>
        <w:t xml:space="preserve">     </w:t>
      </w:r>
      <w:r w:rsidR="00DA206A">
        <w:rPr>
          <w:sz w:val="28"/>
          <w:szCs w:val="28"/>
        </w:rPr>
        <w:t xml:space="preserve">           № 1</w:t>
      </w:r>
      <w:r>
        <w:rPr>
          <w:sz w:val="28"/>
          <w:szCs w:val="28"/>
        </w:rPr>
        <w:t>46</w:t>
      </w:r>
    </w:p>
    <w:p w:rsidR="00756B1D" w:rsidRDefault="00756B1D" w:rsidP="00DA206A">
      <w:pPr>
        <w:rPr>
          <w:sz w:val="28"/>
          <w:szCs w:val="28"/>
        </w:rPr>
      </w:pPr>
    </w:p>
    <w:p w:rsidR="00A368F6" w:rsidRPr="00096D55" w:rsidRDefault="00DA206A" w:rsidP="00756B1D">
      <w:pPr>
        <w:spacing w:after="100" w:afterAutospacing="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A368F6" w:rsidRPr="00096D55">
        <w:rPr>
          <w:b/>
          <w:sz w:val="28"/>
          <w:szCs w:val="28"/>
          <w:lang w:eastAsia="en-US"/>
        </w:rPr>
        <w:t>б утверждении Плана мероприятий, направленных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>на противодействие нелегальной миграции,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>совершенствованию работы по предупреждению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>межнациональных конфликтов, противодействию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>этнической и религиозной нетерпимости, экстремистским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 xml:space="preserve">проявлениям на территории муниципального образовании </w:t>
      </w:r>
      <w:r>
        <w:rPr>
          <w:b/>
          <w:sz w:val="28"/>
          <w:szCs w:val="28"/>
          <w:lang w:eastAsia="en-US"/>
        </w:rPr>
        <w:t xml:space="preserve"> </w:t>
      </w:r>
      <w:r w:rsidR="00756B1D">
        <w:rPr>
          <w:b/>
          <w:sz w:val="28"/>
          <w:szCs w:val="28"/>
          <w:lang w:eastAsia="en-US"/>
        </w:rPr>
        <w:t>Емельяновское</w:t>
      </w:r>
      <w:r w:rsidR="00A368F6" w:rsidRPr="00096D55">
        <w:rPr>
          <w:b/>
          <w:sz w:val="28"/>
          <w:szCs w:val="28"/>
          <w:lang w:eastAsia="en-US"/>
        </w:rPr>
        <w:t xml:space="preserve"> сельское поселение </w:t>
      </w:r>
      <w:r w:rsidR="00756B1D">
        <w:rPr>
          <w:b/>
          <w:sz w:val="28"/>
          <w:szCs w:val="28"/>
          <w:lang w:eastAsia="en-US"/>
        </w:rPr>
        <w:t>Нижнегорского</w:t>
      </w:r>
      <w:r w:rsidR="00A368F6" w:rsidRPr="00096D55">
        <w:rPr>
          <w:b/>
          <w:sz w:val="28"/>
          <w:szCs w:val="28"/>
          <w:lang w:eastAsia="en-US"/>
        </w:rPr>
        <w:t xml:space="preserve"> района</w:t>
      </w:r>
      <w:r>
        <w:rPr>
          <w:b/>
          <w:sz w:val="28"/>
          <w:szCs w:val="28"/>
          <w:lang w:eastAsia="en-US"/>
        </w:rPr>
        <w:t xml:space="preserve"> </w:t>
      </w:r>
      <w:r w:rsidR="00A368F6" w:rsidRPr="00096D55">
        <w:rPr>
          <w:b/>
          <w:sz w:val="28"/>
          <w:szCs w:val="28"/>
          <w:lang w:eastAsia="en-US"/>
        </w:rPr>
        <w:t>Республики Крым на 2018-2020 годы</w:t>
      </w:r>
      <w:r w:rsidR="00A16908">
        <w:rPr>
          <w:b/>
          <w:sz w:val="28"/>
          <w:szCs w:val="28"/>
          <w:lang w:eastAsia="en-US"/>
        </w:rPr>
        <w:t>.</w:t>
      </w:r>
    </w:p>
    <w:p w:rsidR="00A368F6" w:rsidRPr="00096D55" w:rsidRDefault="00A368F6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 от 25.07. 2002 года № 115-ФЗ «О правовом положении иностранных граждан в Российской Федерации», от 25.07.2002 г</w:t>
      </w:r>
      <w:proofErr w:type="gramEnd"/>
      <w:r w:rsidRPr="00096D55">
        <w:rPr>
          <w:rFonts w:eastAsia="Arial"/>
          <w:kern w:val="2"/>
          <w:sz w:val="28"/>
          <w:szCs w:val="28"/>
          <w:lang w:eastAsia="ar-SA"/>
        </w:rPr>
        <w:t xml:space="preserve"> № </w:t>
      </w: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 xml:space="preserve">114-ФЗ «О противодействии экстремистской деятельности», от 06.03.2006 г. № 35-ФЗ «О противодействии терроризму», </w:t>
      </w:r>
      <w:r w:rsidR="00DA206A" w:rsidRPr="00096D55">
        <w:rPr>
          <w:rFonts w:eastAsia="Arial"/>
          <w:kern w:val="2"/>
          <w:sz w:val="28"/>
          <w:szCs w:val="28"/>
          <w:lang w:eastAsia="ar-SA"/>
        </w:rPr>
        <w:t xml:space="preserve">руководствуясь Уставом муниципального образования </w:t>
      </w:r>
      <w:r w:rsidR="00756B1D">
        <w:rPr>
          <w:rFonts w:eastAsia="Arial"/>
          <w:kern w:val="2"/>
          <w:sz w:val="28"/>
          <w:szCs w:val="28"/>
          <w:lang w:eastAsia="ar-SA"/>
        </w:rPr>
        <w:t>Емельяновское</w:t>
      </w:r>
      <w:r w:rsidR="00DA206A"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756B1D">
        <w:rPr>
          <w:rFonts w:eastAsia="Arial"/>
          <w:kern w:val="2"/>
          <w:sz w:val="28"/>
          <w:szCs w:val="28"/>
          <w:lang w:eastAsia="ar-SA"/>
        </w:rPr>
        <w:t>Нижнегорского</w:t>
      </w:r>
      <w:r w:rsidR="00DA206A"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</w:t>
      </w:r>
      <w:r w:rsidR="00756B1D">
        <w:rPr>
          <w:rFonts w:eastAsia="Arial"/>
          <w:kern w:val="2"/>
          <w:sz w:val="28"/>
          <w:szCs w:val="28"/>
          <w:lang w:eastAsia="ar-SA"/>
        </w:rPr>
        <w:t>Емельяновское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756B1D">
        <w:rPr>
          <w:rFonts w:eastAsia="Arial"/>
          <w:kern w:val="2"/>
          <w:sz w:val="28"/>
          <w:szCs w:val="28"/>
          <w:lang w:eastAsia="ar-SA"/>
        </w:rPr>
        <w:t>Нижнегорского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</w:t>
      </w:r>
      <w:r w:rsidR="00DA206A">
        <w:rPr>
          <w:rFonts w:eastAsia="Arial"/>
          <w:kern w:val="2"/>
          <w:sz w:val="28"/>
          <w:szCs w:val="28"/>
          <w:lang w:eastAsia="ar-SA"/>
        </w:rPr>
        <w:t>А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дминистрация </w:t>
      </w:r>
      <w:r w:rsidR="00756B1D">
        <w:rPr>
          <w:rFonts w:eastAsia="Arial"/>
          <w:kern w:val="2"/>
          <w:sz w:val="28"/>
          <w:szCs w:val="28"/>
          <w:lang w:eastAsia="ar-SA"/>
        </w:rPr>
        <w:t>Емельяновского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сельского поселения </w:t>
      </w:r>
      <w:proofErr w:type="gramEnd"/>
    </w:p>
    <w:p w:rsidR="00A368F6" w:rsidRPr="00096D55" w:rsidRDefault="00A368F6" w:rsidP="00A368F6">
      <w:pPr>
        <w:spacing w:after="200" w:line="200" w:lineRule="atLeast"/>
        <w:ind w:right="48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A368F6" w:rsidRDefault="00A368F6" w:rsidP="00DA206A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ПОСТАНОВЛЯЕТ</w:t>
      </w:r>
      <w:proofErr w:type="gramStart"/>
      <w:r w:rsidRPr="00096D55">
        <w:rPr>
          <w:rFonts w:eastAsia="Times New Roman"/>
          <w:b/>
          <w:sz w:val="28"/>
          <w:szCs w:val="28"/>
        </w:rPr>
        <w:t xml:space="preserve"> :</w:t>
      </w:r>
      <w:proofErr w:type="gramEnd"/>
    </w:p>
    <w:p w:rsidR="0044404E" w:rsidRPr="00096D55" w:rsidRDefault="0044404E" w:rsidP="00DA206A">
      <w:pPr>
        <w:spacing w:after="200" w:line="200" w:lineRule="atLeas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Default="00A368F6" w:rsidP="00DA206A">
      <w:p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56B1D">
        <w:rPr>
          <w:rFonts w:eastAsia="Times New Roman"/>
          <w:sz w:val="28"/>
          <w:szCs w:val="28"/>
        </w:rPr>
        <w:t xml:space="preserve"> </w:t>
      </w:r>
      <w:r w:rsidRPr="00096D55">
        <w:rPr>
          <w:rFonts w:eastAsia="Times New Roman"/>
          <w:sz w:val="28"/>
          <w:szCs w:val="28"/>
        </w:rPr>
        <w:t>Утвердить 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756B1D">
        <w:rPr>
          <w:rFonts w:eastAsia="Times New Roman"/>
          <w:sz w:val="28"/>
          <w:szCs w:val="28"/>
        </w:rPr>
        <w:t>Емельяновское</w:t>
      </w:r>
      <w:r w:rsidRPr="00096D55">
        <w:rPr>
          <w:rFonts w:eastAsia="Times New Roman"/>
          <w:sz w:val="28"/>
          <w:szCs w:val="28"/>
        </w:rPr>
        <w:t xml:space="preserve"> сельское поселение </w:t>
      </w:r>
      <w:r w:rsidR="00756B1D">
        <w:rPr>
          <w:rFonts w:eastAsia="Times New Roman"/>
          <w:sz w:val="28"/>
          <w:szCs w:val="28"/>
        </w:rPr>
        <w:t>Нижнегорского</w:t>
      </w:r>
      <w:r w:rsidRPr="00096D55">
        <w:rPr>
          <w:rFonts w:eastAsia="Times New Roman"/>
          <w:sz w:val="28"/>
          <w:szCs w:val="28"/>
        </w:rPr>
        <w:t xml:space="preserve"> района Республики Крым на 2018-2020 годы.</w:t>
      </w:r>
    </w:p>
    <w:p w:rsidR="00DA206A" w:rsidRDefault="00DA206A" w:rsidP="00756B1D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6A">
        <w:rPr>
          <w:rFonts w:ascii="Times New Roman" w:hAnsi="Times New Roman" w:cs="Times New Roman"/>
          <w:sz w:val="28"/>
          <w:szCs w:val="28"/>
        </w:rPr>
        <w:t>2.</w:t>
      </w:r>
      <w:r w:rsidR="00756B1D">
        <w:rPr>
          <w:rFonts w:ascii="Times New Roman" w:hAnsi="Times New Roman" w:cs="Times New Roman"/>
          <w:sz w:val="28"/>
          <w:szCs w:val="28"/>
        </w:rPr>
        <w:t xml:space="preserve">  </w:t>
      </w:r>
      <w:r w:rsidRPr="00593E2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756B1D" w:rsidRPr="00593E29" w:rsidRDefault="00756B1D" w:rsidP="00756B1D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06A" w:rsidRDefault="00DA206A" w:rsidP="00756B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4"/>
      <w:r w:rsidR="00756B1D">
        <w:rPr>
          <w:sz w:val="28"/>
          <w:szCs w:val="28"/>
        </w:rPr>
        <w:t xml:space="preserve"> </w:t>
      </w:r>
      <w:r w:rsidRPr="00AF38C4">
        <w:rPr>
          <w:sz w:val="28"/>
          <w:szCs w:val="28"/>
        </w:rPr>
        <w:t>Настоящее постановление обнаро</w:t>
      </w:r>
      <w:r>
        <w:rPr>
          <w:sz w:val="28"/>
          <w:szCs w:val="28"/>
        </w:rPr>
        <w:t xml:space="preserve">довать на информационном стенде </w:t>
      </w:r>
      <w:r w:rsidRPr="00AF38C4">
        <w:rPr>
          <w:sz w:val="28"/>
          <w:szCs w:val="28"/>
        </w:rPr>
        <w:t xml:space="preserve">Администрации </w:t>
      </w:r>
      <w:r w:rsidR="00756B1D">
        <w:rPr>
          <w:sz w:val="28"/>
          <w:szCs w:val="28"/>
        </w:rPr>
        <w:t>Емельяновского</w:t>
      </w:r>
      <w:r w:rsidRPr="00AF38C4">
        <w:rPr>
          <w:sz w:val="28"/>
          <w:szCs w:val="28"/>
        </w:rPr>
        <w:t xml:space="preserve"> сельского поселения </w:t>
      </w:r>
      <w:r w:rsidR="00756B1D">
        <w:rPr>
          <w:sz w:val="28"/>
          <w:szCs w:val="28"/>
        </w:rPr>
        <w:t>Нижнегорского</w:t>
      </w:r>
      <w:r w:rsidRPr="00AF38C4">
        <w:rPr>
          <w:sz w:val="28"/>
          <w:szCs w:val="28"/>
        </w:rPr>
        <w:t xml:space="preserve"> района Республики Крым (по адресу с. </w:t>
      </w:r>
      <w:r w:rsidR="00756B1D">
        <w:rPr>
          <w:sz w:val="28"/>
          <w:szCs w:val="28"/>
        </w:rPr>
        <w:t>Емельяновка улица Центральная,134</w:t>
      </w:r>
      <w:r w:rsidRPr="00AF38C4">
        <w:rPr>
          <w:sz w:val="28"/>
          <w:szCs w:val="28"/>
        </w:rPr>
        <w:t xml:space="preserve">, </w:t>
      </w:r>
      <w:r w:rsidR="00756B1D">
        <w:rPr>
          <w:sz w:val="28"/>
          <w:szCs w:val="28"/>
        </w:rPr>
        <w:t>Нижнегорского</w:t>
      </w:r>
      <w:r w:rsidRPr="00AF38C4">
        <w:rPr>
          <w:sz w:val="28"/>
          <w:szCs w:val="28"/>
        </w:rPr>
        <w:t xml:space="preserve"> района Республики Крым) и на официальном сайте администрации </w:t>
      </w:r>
      <w:r w:rsidR="00756B1D">
        <w:rPr>
          <w:sz w:val="28"/>
          <w:szCs w:val="28"/>
        </w:rPr>
        <w:t>Емельяновского</w:t>
      </w:r>
      <w:r w:rsidRPr="00AF38C4">
        <w:rPr>
          <w:sz w:val="28"/>
          <w:szCs w:val="28"/>
        </w:rPr>
        <w:t xml:space="preserve"> сельского поселения </w:t>
      </w:r>
      <w:bookmarkEnd w:id="0"/>
      <w:r w:rsidRPr="00AF38C4">
        <w:rPr>
          <w:sz w:val="28"/>
          <w:szCs w:val="28"/>
        </w:rPr>
        <w:t>(</w:t>
      </w:r>
      <w:proofErr w:type="spellStart"/>
      <w:r w:rsidR="00756B1D">
        <w:rPr>
          <w:sz w:val="28"/>
          <w:szCs w:val="28"/>
          <w:lang w:val="en-US"/>
        </w:rPr>
        <w:t>emel</w:t>
      </w:r>
      <w:proofErr w:type="spellEnd"/>
      <w:r w:rsidR="00756B1D" w:rsidRPr="00756B1D">
        <w:rPr>
          <w:sz w:val="28"/>
          <w:szCs w:val="28"/>
        </w:rPr>
        <w:t>-</w:t>
      </w:r>
      <w:proofErr w:type="spellStart"/>
      <w:r w:rsidR="00756B1D">
        <w:rPr>
          <w:sz w:val="28"/>
          <w:szCs w:val="28"/>
          <w:lang w:val="en-US"/>
        </w:rPr>
        <w:t>sovet</w:t>
      </w:r>
      <w:proofErr w:type="spellEnd"/>
      <w:r w:rsidRPr="00AF38C4">
        <w:rPr>
          <w:sz w:val="28"/>
          <w:szCs w:val="28"/>
        </w:rPr>
        <w:t>.</w:t>
      </w:r>
      <w:proofErr w:type="spellStart"/>
      <w:r w:rsidRPr="00AF38C4">
        <w:rPr>
          <w:sz w:val="28"/>
          <w:szCs w:val="28"/>
        </w:rPr>
        <w:t>ru</w:t>
      </w:r>
      <w:proofErr w:type="spellEnd"/>
      <w:r w:rsidRPr="00AF38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6B1D" w:rsidRPr="00AF38C4" w:rsidRDefault="00756B1D" w:rsidP="00756B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A206A" w:rsidRPr="007B1A5B" w:rsidRDefault="00DA206A" w:rsidP="00756B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1A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1A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1A5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B1A5B">
        <w:rPr>
          <w:rFonts w:ascii="Times New Roman" w:hAnsi="Times New Roman"/>
          <w:sz w:val="28"/>
          <w:szCs w:val="28"/>
        </w:rPr>
        <w:t>.</w:t>
      </w:r>
    </w:p>
    <w:p w:rsidR="00DA206A" w:rsidRPr="007B1A5B" w:rsidRDefault="00DA206A" w:rsidP="00DA2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06A" w:rsidRDefault="00DA206A" w:rsidP="00DA206A">
      <w:pPr>
        <w:rPr>
          <w:b/>
          <w:sz w:val="28"/>
          <w:szCs w:val="28"/>
        </w:rPr>
      </w:pPr>
    </w:p>
    <w:p w:rsidR="00DA206A" w:rsidRDefault="00DA206A" w:rsidP="00DA206A">
      <w:pPr>
        <w:tabs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6B1D" w:rsidRPr="00926783" w:rsidRDefault="00DA206A" w:rsidP="00756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56B1D" w:rsidRPr="00756B1D" w:rsidRDefault="00756B1D" w:rsidP="00756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A16908">
        <w:rPr>
          <w:b/>
          <w:sz w:val="28"/>
          <w:szCs w:val="28"/>
        </w:rPr>
        <w:t xml:space="preserve"> </w:t>
      </w:r>
      <w:r w:rsidR="00DA206A">
        <w:rPr>
          <w:b/>
          <w:sz w:val="28"/>
          <w:szCs w:val="28"/>
        </w:rPr>
        <w:t>сельского</w:t>
      </w:r>
      <w:r w:rsidRPr="00756B1D">
        <w:rPr>
          <w:b/>
          <w:sz w:val="28"/>
          <w:szCs w:val="28"/>
        </w:rPr>
        <w:t xml:space="preserve"> </w:t>
      </w:r>
      <w:r w:rsidR="00DA206A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–</w:t>
      </w:r>
    </w:p>
    <w:p w:rsidR="00DA206A" w:rsidRPr="00EC6C5A" w:rsidRDefault="00DA206A" w:rsidP="00756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C6C5A">
        <w:rPr>
          <w:b/>
          <w:sz w:val="28"/>
          <w:szCs w:val="28"/>
        </w:rPr>
        <w:t xml:space="preserve">лава администрации </w:t>
      </w:r>
    </w:p>
    <w:p w:rsidR="00DA206A" w:rsidRPr="00EC6C5A" w:rsidRDefault="00756B1D" w:rsidP="00756B1D">
      <w:pPr>
        <w:rPr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DA206A" w:rsidRPr="00EC6C5A">
        <w:rPr>
          <w:b/>
          <w:sz w:val="28"/>
          <w:szCs w:val="28"/>
        </w:rPr>
        <w:t xml:space="preserve"> сельского</w:t>
      </w:r>
      <w:r w:rsidR="00A16908">
        <w:rPr>
          <w:b/>
          <w:sz w:val="28"/>
          <w:szCs w:val="28"/>
        </w:rPr>
        <w:t xml:space="preserve"> </w:t>
      </w:r>
      <w:r w:rsidR="00DA206A" w:rsidRPr="00EC6C5A">
        <w:rPr>
          <w:b/>
          <w:sz w:val="28"/>
          <w:szCs w:val="28"/>
        </w:rPr>
        <w:t xml:space="preserve">поселения                                 </w:t>
      </w:r>
      <w:proofErr w:type="spellStart"/>
      <w:r>
        <w:rPr>
          <w:b/>
          <w:sz w:val="28"/>
          <w:szCs w:val="28"/>
        </w:rPr>
        <w:t>Л.В.Цапенко</w:t>
      </w:r>
      <w:proofErr w:type="spellEnd"/>
      <w:r w:rsidR="00DA206A" w:rsidRPr="00EC6C5A">
        <w:rPr>
          <w:b/>
          <w:sz w:val="28"/>
          <w:szCs w:val="28"/>
        </w:rPr>
        <w:t xml:space="preserve">          </w:t>
      </w:r>
    </w:p>
    <w:p w:rsidR="00DA206A" w:rsidRPr="0031270E" w:rsidRDefault="00DA206A" w:rsidP="00756B1D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A206A" w:rsidRPr="00096D55" w:rsidRDefault="00DA206A" w:rsidP="00756B1D">
      <w:pPr>
        <w:spacing w:after="200"/>
        <w:jc w:val="both"/>
        <w:rPr>
          <w:rFonts w:eastAsia="Times New Roman"/>
          <w:sz w:val="28"/>
          <w:szCs w:val="28"/>
        </w:rPr>
      </w:pPr>
    </w:p>
    <w:p w:rsidR="00A368F6" w:rsidRPr="00096D55" w:rsidRDefault="00A368F6" w:rsidP="00756B1D">
      <w:pPr>
        <w:tabs>
          <w:tab w:val="left" w:pos="0"/>
        </w:tabs>
        <w:autoSpaceDE w:val="0"/>
        <w:spacing w:after="200"/>
        <w:ind w:firstLine="728"/>
        <w:jc w:val="both"/>
        <w:rPr>
          <w:rFonts w:eastAsia="Times New Roman"/>
          <w:sz w:val="22"/>
          <w:szCs w:val="22"/>
        </w:rPr>
      </w:pP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DA206A" w:rsidRDefault="00DA206A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368F6" w:rsidRPr="00096D55" w:rsidRDefault="00A368F6" w:rsidP="00A368F6">
      <w:pPr>
        <w:jc w:val="right"/>
        <w:rPr>
          <w:sz w:val="24"/>
          <w:szCs w:val="24"/>
          <w:lang w:eastAsia="en-US"/>
        </w:rPr>
      </w:pPr>
      <w:r w:rsidRPr="00096D55">
        <w:rPr>
          <w:sz w:val="24"/>
          <w:szCs w:val="24"/>
          <w:lang w:eastAsia="en-US"/>
        </w:rPr>
        <w:lastRenderedPageBreak/>
        <w:t>Приложение</w:t>
      </w:r>
    </w:p>
    <w:p w:rsidR="00DA206A" w:rsidRDefault="00A368F6" w:rsidP="00A368F6">
      <w:pPr>
        <w:jc w:val="right"/>
        <w:rPr>
          <w:sz w:val="24"/>
          <w:szCs w:val="24"/>
          <w:lang w:eastAsia="en-US"/>
        </w:rPr>
      </w:pPr>
      <w:r w:rsidRPr="00096D55">
        <w:rPr>
          <w:sz w:val="24"/>
          <w:szCs w:val="24"/>
          <w:lang w:eastAsia="en-US"/>
        </w:rPr>
        <w:t xml:space="preserve">к постановлению </w:t>
      </w:r>
    </w:p>
    <w:p w:rsidR="00DA206A" w:rsidRDefault="00DA206A" w:rsidP="00A368F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Администрации </w:t>
      </w:r>
      <w:r w:rsidR="00756B1D">
        <w:rPr>
          <w:sz w:val="24"/>
          <w:szCs w:val="24"/>
          <w:lang w:eastAsia="en-US"/>
        </w:rPr>
        <w:t>Емельяновского</w:t>
      </w:r>
    </w:p>
    <w:p w:rsidR="00DA206A" w:rsidRDefault="00DA206A" w:rsidP="00A368F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сельского поселения</w:t>
      </w:r>
    </w:p>
    <w:p w:rsidR="00A368F6" w:rsidRPr="00096D55" w:rsidRDefault="00A368F6" w:rsidP="00A368F6">
      <w:pPr>
        <w:jc w:val="right"/>
        <w:rPr>
          <w:sz w:val="24"/>
          <w:szCs w:val="24"/>
          <w:lang w:eastAsia="en-US"/>
        </w:rPr>
      </w:pPr>
      <w:r w:rsidRPr="00096D55">
        <w:rPr>
          <w:sz w:val="24"/>
          <w:szCs w:val="24"/>
          <w:lang w:eastAsia="en-US"/>
        </w:rPr>
        <w:t xml:space="preserve"> от  </w:t>
      </w:r>
      <w:r w:rsidR="00756B1D">
        <w:rPr>
          <w:sz w:val="24"/>
          <w:szCs w:val="24"/>
          <w:lang w:eastAsia="en-US"/>
        </w:rPr>
        <w:t>05</w:t>
      </w:r>
      <w:r w:rsidRPr="00096D55">
        <w:rPr>
          <w:sz w:val="24"/>
          <w:szCs w:val="24"/>
          <w:lang w:eastAsia="en-US"/>
        </w:rPr>
        <w:t>.0</w:t>
      </w:r>
      <w:r w:rsidR="00756B1D">
        <w:rPr>
          <w:sz w:val="24"/>
          <w:szCs w:val="24"/>
          <w:lang w:eastAsia="en-US"/>
        </w:rPr>
        <w:t>9</w:t>
      </w:r>
      <w:r w:rsidRPr="00096D55">
        <w:rPr>
          <w:sz w:val="24"/>
          <w:szCs w:val="24"/>
          <w:lang w:eastAsia="en-US"/>
        </w:rPr>
        <w:t>.2018</w:t>
      </w:r>
      <w:r w:rsidR="00DA206A">
        <w:rPr>
          <w:sz w:val="24"/>
          <w:szCs w:val="24"/>
          <w:lang w:eastAsia="en-US"/>
        </w:rPr>
        <w:t xml:space="preserve"> г. № 1</w:t>
      </w:r>
      <w:r w:rsidR="00756B1D">
        <w:rPr>
          <w:sz w:val="24"/>
          <w:szCs w:val="24"/>
          <w:lang w:eastAsia="en-US"/>
        </w:rPr>
        <w:t>46</w:t>
      </w:r>
      <w:r w:rsidR="00DA206A">
        <w:rPr>
          <w:sz w:val="24"/>
          <w:szCs w:val="24"/>
          <w:lang w:eastAsia="en-US"/>
        </w:rPr>
        <w:t xml:space="preserve"> </w:t>
      </w:r>
    </w:p>
    <w:p w:rsidR="00A368F6" w:rsidRPr="00096D55" w:rsidRDefault="00A368F6" w:rsidP="00A368F6">
      <w:pPr>
        <w:autoSpaceDE w:val="0"/>
        <w:spacing w:after="200" w:line="276" w:lineRule="auto"/>
        <w:ind w:left="6096"/>
        <w:jc w:val="right"/>
        <w:rPr>
          <w:rFonts w:eastAsia="Times New Roman"/>
          <w:sz w:val="24"/>
          <w:szCs w:val="24"/>
          <w:lang w:eastAsia="ar-SA"/>
        </w:rPr>
      </w:pPr>
    </w:p>
    <w:p w:rsidR="00A368F6" w:rsidRPr="00096D55" w:rsidRDefault="00A368F6" w:rsidP="00A368F6">
      <w:pPr>
        <w:jc w:val="center"/>
        <w:rPr>
          <w:b/>
          <w:sz w:val="24"/>
          <w:szCs w:val="24"/>
          <w:lang w:eastAsia="en-US"/>
        </w:rPr>
      </w:pPr>
      <w:r w:rsidRPr="00096D55">
        <w:rPr>
          <w:b/>
          <w:sz w:val="24"/>
          <w:szCs w:val="24"/>
          <w:lang w:eastAsia="en-US"/>
        </w:rPr>
        <w:t>План мероприятий</w:t>
      </w:r>
    </w:p>
    <w:p w:rsidR="00A368F6" w:rsidRPr="00096D55" w:rsidRDefault="00A368F6" w:rsidP="00A368F6">
      <w:pPr>
        <w:jc w:val="center"/>
        <w:rPr>
          <w:b/>
          <w:sz w:val="24"/>
          <w:szCs w:val="24"/>
          <w:lang w:eastAsia="en-US"/>
        </w:rPr>
      </w:pPr>
      <w:r w:rsidRPr="00096D55">
        <w:rPr>
          <w:b/>
          <w:sz w:val="24"/>
          <w:szCs w:val="24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56B1D">
        <w:rPr>
          <w:b/>
          <w:sz w:val="24"/>
          <w:szCs w:val="24"/>
          <w:lang w:eastAsia="en-US"/>
        </w:rPr>
        <w:t>Емельяновское</w:t>
      </w:r>
      <w:r w:rsidRPr="00096D55">
        <w:rPr>
          <w:b/>
          <w:sz w:val="24"/>
          <w:szCs w:val="24"/>
          <w:lang w:eastAsia="en-US"/>
        </w:rPr>
        <w:t xml:space="preserve">  сельское поселение </w:t>
      </w:r>
      <w:r w:rsidR="00756B1D">
        <w:rPr>
          <w:b/>
          <w:sz w:val="24"/>
          <w:szCs w:val="24"/>
          <w:lang w:eastAsia="en-US"/>
        </w:rPr>
        <w:t>Нижнегорского</w:t>
      </w:r>
      <w:r w:rsidRPr="00096D55">
        <w:rPr>
          <w:b/>
          <w:sz w:val="24"/>
          <w:szCs w:val="24"/>
          <w:lang w:eastAsia="en-US"/>
        </w:rPr>
        <w:t xml:space="preserve"> района Республики Крым на 2018-2020 годы</w:t>
      </w:r>
    </w:p>
    <w:p w:rsidR="00A368F6" w:rsidRPr="00096D55" w:rsidRDefault="00A368F6" w:rsidP="00A368F6">
      <w:pPr>
        <w:jc w:val="center"/>
        <w:rPr>
          <w:sz w:val="24"/>
          <w:szCs w:val="24"/>
          <w:lang w:eastAsia="en-US"/>
        </w:rPr>
      </w:pPr>
    </w:p>
    <w:p w:rsidR="00A368F6" w:rsidRPr="00096D55" w:rsidRDefault="00A368F6" w:rsidP="00A368F6">
      <w:pPr>
        <w:suppressAutoHyphens/>
        <w:autoSpaceDN w:val="0"/>
        <w:spacing w:before="100" w:after="119"/>
        <w:textAlignment w:val="baseline"/>
        <w:rPr>
          <w:rFonts w:eastAsia="Lucida Sans Unicode"/>
          <w:b/>
          <w:kern w:val="3"/>
          <w:sz w:val="24"/>
          <w:szCs w:val="24"/>
        </w:rPr>
      </w:pPr>
      <w:r>
        <w:rPr>
          <w:rFonts w:eastAsia="Lucida Sans Unicode"/>
          <w:b/>
          <w:kern w:val="3"/>
          <w:sz w:val="24"/>
          <w:szCs w:val="24"/>
        </w:rPr>
        <w:t xml:space="preserve">                                                      </w:t>
      </w:r>
      <w:r w:rsidR="00DA206A">
        <w:rPr>
          <w:rFonts w:eastAsia="Lucida Sans Unicode"/>
          <w:b/>
          <w:kern w:val="3"/>
          <w:sz w:val="24"/>
          <w:szCs w:val="24"/>
        </w:rPr>
        <w:t>1.</w:t>
      </w:r>
      <w:r>
        <w:rPr>
          <w:rFonts w:eastAsia="Lucida Sans Unicode"/>
          <w:b/>
          <w:kern w:val="3"/>
          <w:sz w:val="24"/>
          <w:szCs w:val="24"/>
        </w:rPr>
        <w:t xml:space="preserve"> </w:t>
      </w:r>
      <w:r w:rsidRPr="00096D55">
        <w:rPr>
          <w:rFonts w:eastAsia="Lucida Sans Unicode"/>
          <w:b/>
          <w:kern w:val="3"/>
          <w:sz w:val="24"/>
          <w:szCs w:val="24"/>
        </w:rPr>
        <w:t>Характеристика проблемы</w:t>
      </w:r>
    </w:p>
    <w:p w:rsidR="00A368F6" w:rsidRPr="00096D55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>
        <w:rPr>
          <w:rFonts w:eastAsia="Lucida Sans Unicode"/>
          <w:kern w:val="3"/>
          <w:sz w:val="24"/>
          <w:szCs w:val="24"/>
        </w:rPr>
        <w:t>1.</w:t>
      </w:r>
      <w:r w:rsidRPr="00096D55">
        <w:rPr>
          <w:rFonts w:eastAsia="Lucida Sans Unicode"/>
          <w:kern w:val="3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096D55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A368F6" w:rsidRPr="00096D55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096D55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096D55" w:rsidRDefault="00A368F6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096D55" w:rsidRDefault="00DA206A" w:rsidP="00A368F6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>
        <w:rPr>
          <w:rFonts w:eastAsia="Lucida Sans Unicode"/>
          <w:kern w:val="3"/>
          <w:sz w:val="24"/>
          <w:szCs w:val="24"/>
        </w:rPr>
        <w:t>2</w:t>
      </w:r>
      <w:r w:rsidR="00A368F6">
        <w:rPr>
          <w:rFonts w:eastAsia="Lucida Sans Unicode"/>
          <w:kern w:val="3"/>
          <w:sz w:val="24"/>
          <w:szCs w:val="24"/>
        </w:rPr>
        <w:t>.</w:t>
      </w:r>
      <w:r w:rsidR="00A368F6" w:rsidRPr="00096D55">
        <w:rPr>
          <w:rFonts w:eastAsia="Lucida Sans Unicode"/>
          <w:kern w:val="3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096D55" w:rsidRDefault="00A368F6" w:rsidP="00A368F6">
      <w:pPr>
        <w:tabs>
          <w:tab w:val="left" w:pos="2310"/>
        </w:tabs>
        <w:suppressAutoHyphens/>
        <w:autoSpaceDN w:val="0"/>
        <w:spacing w:before="100" w:after="119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r>
        <w:rPr>
          <w:rFonts w:eastAsia="Lucida Sans Unicode"/>
          <w:kern w:val="3"/>
          <w:sz w:val="24"/>
          <w:szCs w:val="24"/>
        </w:rPr>
        <w:t xml:space="preserve">                           </w:t>
      </w:r>
      <w:r>
        <w:rPr>
          <w:rFonts w:eastAsia="Lucida Sans Unicode"/>
          <w:b/>
          <w:kern w:val="3"/>
          <w:sz w:val="24"/>
          <w:szCs w:val="24"/>
        </w:rPr>
        <w:t xml:space="preserve">                    </w:t>
      </w:r>
      <w:r w:rsidR="00DA206A">
        <w:rPr>
          <w:rFonts w:eastAsia="Lucida Sans Unicode"/>
          <w:b/>
          <w:kern w:val="3"/>
          <w:sz w:val="24"/>
          <w:szCs w:val="24"/>
        </w:rPr>
        <w:t>2.</w:t>
      </w:r>
      <w:r>
        <w:rPr>
          <w:rFonts w:eastAsia="Lucida Sans Unicode"/>
          <w:b/>
          <w:kern w:val="3"/>
          <w:sz w:val="24"/>
          <w:szCs w:val="24"/>
        </w:rPr>
        <w:t xml:space="preserve"> </w:t>
      </w:r>
      <w:r w:rsidRPr="00096D55">
        <w:rPr>
          <w:rFonts w:eastAsia="Lucida Sans Unicode"/>
          <w:b/>
          <w:kern w:val="3"/>
          <w:sz w:val="24"/>
          <w:szCs w:val="24"/>
        </w:rPr>
        <w:t>Цели и задачи мероприятий</w:t>
      </w:r>
    </w:p>
    <w:p w:rsidR="00A368F6" w:rsidRPr="00096D55" w:rsidRDefault="00DA206A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>
        <w:rPr>
          <w:rFonts w:eastAsia="Lucida Sans Unicode"/>
          <w:kern w:val="3"/>
          <w:sz w:val="24"/>
          <w:szCs w:val="24"/>
        </w:rPr>
        <w:t>1</w:t>
      </w:r>
      <w:r w:rsidR="00A368F6">
        <w:rPr>
          <w:rFonts w:eastAsia="Lucida Sans Unicode"/>
          <w:kern w:val="3"/>
          <w:sz w:val="24"/>
          <w:szCs w:val="24"/>
        </w:rPr>
        <w:t>.</w:t>
      </w:r>
      <w:r w:rsidR="00A368F6" w:rsidRPr="00096D55">
        <w:rPr>
          <w:rFonts w:eastAsia="Lucida Sans Unicode"/>
          <w:kern w:val="3"/>
          <w:sz w:val="24"/>
          <w:szCs w:val="24"/>
        </w:rPr>
        <w:t>Основными целями плана мероприятий являются:</w:t>
      </w:r>
    </w:p>
    <w:p w:rsidR="00A368F6" w:rsidRPr="00096D55" w:rsidRDefault="00A368F6" w:rsidP="00DA206A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противодействия незаконной миграции;</w:t>
      </w:r>
    </w:p>
    <w:p w:rsidR="00A368F6" w:rsidRPr="00096D55" w:rsidRDefault="00A368F6" w:rsidP="00DA206A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lastRenderedPageBreak/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формирование толерантной среды.</w:t>
      </w:r>
    </w:p>
    <w:p w:rsidR="00A368F6" w:rsidRPr="00096D55" w:rsidRDefault="00A368F6" w:rsidP="00DA206A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A368F6" w:rsidRPr="00096D55" w:rsidRDefault="00A368F6" w:rsidP="00DA206A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>
        <w:rPr>
          <w:rFonts w:eastAsia="Lucida Sans Unicode"/>
          <w:kern w:val="3"/>
          <w:sz w:val="24"/>
          <w:szCs w:val="24"/>
        </w:rPr>
        <w:t>-</w:t>
      </w:r>
      <w:r w:rsidRPr="00096D55">
        <w:rPr>
          <w:rFonts w:eastAsia="Lucida Sans Unicode"/>
          <w:kern w:val="3"/>
          <w:sz w:val="24"/>
          <w:szCs w:val="24"/>
        </w:rPr>
        <w:t xml:space="preserve"> формирование полной, достоверной, оперативной и актуальной информации о перемещении иностранных граждан;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сокращение преступлений, совершенных иногородними и иностранными гражданами;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096D55" w:rsidRDefault="00A368F6" w:rsidP="002E56DF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096D55" w:rsidRDefault="00A368F6" w:rsidP="002E56DF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Реализацию мероприятий предполагается осуществить в течение 3-х лет (2018-2020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Для достижения поставленных целей плана мероприятий предусмотрено: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A368F6" w:rsidRPr="00096D55" w:rsidRDefault="00A368F6" w:rsidP="00A368F6">
      <w:pPr>
        <w:suppressAutoHyphens/>
        <w:autoSpaceDN w:val="0"/>
        <w:spacing w:before="100" w:after="119"/>
        <w:textAlignment w:val="baseline"/>
        <w:rPr>
          <w:rFonts w:eastAsia="Lucida Sans Unicode"/>
          <w:b/>
          <w:kern w:val="3"/>
          <w:sz w:val="24"/>
          <w:szCs w:val="24"/>
        </w:rPr>
      </w:pPr>
      <w:r>
        <w:rPr>
          <w:rFonts w:eastAsia="Lucida Sans Unicode"/>
          <w:b/>
          <w:kern w:val="3"/>
          <w:sz w:val="24"/>
          <w:szCs w:val="24"/>
        </w:rPr>
        <w:t xml:space="preserve">                                                </w:t>
      </w:r>
      <w:r w:rsidR="002E56DF">
        <w:rPr>
          <w:rFonts w:eastAsia="Lucida Sans Unicode"/>
          <w:b/>
          <w:kern w:val="3"/>
          <w:sz w:val="24"/>
          <w:szCs w:val="24"/>
        </w:rPr>
        <w:t>3.</w:t>
      </w:r>
      <w:r>
        <w:rPr>
          <w:rFonts w:eastAsia="Lucida Sans Unicode"/>
          <w:b/>
          <w:kern w:val="3"/>
          <w:sz w:val="24"/>
          <w:szCs w:val="24"/>
        </w:rPr>
        <w:t xml:space="preserve"> </w:t>
      </w:r>
      <w:r w:rsidRPr="00096D55">
        <w:rPr>
          <w:rFonts w:eastAsia="Lucida Sans Unicode"/>
          <w:b/>
          <w:kern w:val="3"/>
          <w:sz w:val="24"/>
          <w:szCs w:val="24"/>
        </w:rPr>
        <w:t>Ожидаемые результаты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Реализация плана позволит: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A368F6" w:rsidRPr="00096D55" w:rsidRDefault="00A368F6" w:rsidP="002E56DF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096D55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Default="00A368F6" w:rsidP="002E56DF">
      <w:pPr>
        <w:suppressAutoHyphens/>
        <w:autoSpaceDN w:val="0"/>
        <w:spacing w:before="100" w:after="119"/>
        <w:ind w:firstLine="567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096D55">
        <w:rPr>
          <w:rFonts w:eastAsia="Lucida Sans Unicode"/>
          <w:kern w:val="3"/>
          <w:sz w:val="24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A368F6" w:rsidRPr="00096D55" w:rsidRDefault="00A368F6" w:rsidP="00A368F6">
      <w:pPr>
        <w:suppressAutoHyphens/>
        <w:autoSpaceDN w:val="0"/>
        <w:spacing w:before="100" w:after="119"/>
        <w:ind w:left="567"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2E56DF" w:rsidRDefault="00A368F6" w:rsidP="00A368F6">
      <w:pPr>
        <w:suppressAutoHyphens/>
        <w:autoSpaceDN w:val="0"/>
        <w:spacing w:before="100" w:after="119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  <w:r>
        <w:rPr>
          <w:rFonts w:eastAsia="Lucida Sans Unicode"/>
          <w:b/>
          <w:bCs/>
          <w:kern w:val="3"/>
          <w:sz w:val="24"/>
          <w:szCs w:val="24"/>
        </w:rPr>
        <w:t xml:space="preserve">                                                                </w:t>
      </w:r>
    </w:p>
    <w:p w:rsidR="00A16908" w:rsidRDefault="00A368F6" w:rsidP="002E56D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  <w:r w:rsidRPr="00096D55">
        <w:rPr>
          <w:rFonts w:eastAsia="Lucida Sans Unicode"/>
          <w:b/>
          <w:bCs/>
          <w:kern w:val="3"/>
          <w:sz w:val="24"/>
          <w:szCs w:val="24"/>
        </w:rPr>
        <w:lastRenderedPageBreak/>
        <w:t>Мероприятия</w:t>
      </w:r>
    </w:p>
    <w:p w:rsidR="00A368F6" w:rsidRPr="00096D55" w:rsidRDefault="00A368F6" w:rsidP="002E56D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</w:rPr>
      </w:pPr>
      <w:r w:rsidRPr="00096D55">
        <w:rPr>
          <w:rFonts w:eastAsia="Lucida Sans Unicode"/>
          <w:b/>
          <w:bCs/>
          <w:kern w:val="3"/>
          <w:sz w:val="24"/>
          <w:szCs w:val="24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756B1D">
        <w:rPr>
          <w:rFonts w:eastAsia="Lucida Sans Unicode"/>
          <w:b/>
          <w:bCs/>
          <w:kern w:val="3"/>
          <w:sz w:val="24"/>
          <w:szCs w:val="24"/>
        </w:rPr>
        <w:t>Емельяновское</w:t>
      </w:r>
      <w:r w:rsidRPr="00096D55">
        <w:rPr>
          <w:rFonts w:eastAsia="Lucida Sans Unicode"/>
          <w:b/>
          <w:bCs/>
          <w:kern w:val="3"/>
          <w:sz w:val="24"/>
          <w:szCs w:val="24"/>
        </w:rPr>
        <w:t xml:space="preserve">  сельское поселение </w:t>
      </w:r>
      <w:r w:rsidR="00756B1D">
        <w:rPr>
          <w:rFonts w:eastAsia="Lucida Sans Unicode"/>
          <w:b/>
          <w:bCs/>
          <w:kern w:val="3"/>
          <w:sz w:val="24"/>
          <w:szCs w:val="24"/>
        </w:rPr>
        <w:t>Нижнегорского</w:t>
      </w:r>
      <w:r w:rsidRPr="00096D55">
        <w:rPr>
          <w:rFonts w:eastAsia="Lucida Sans Unicode"/>
          <w:b/>
          <w:bCs/>
          <w:kern w:val="3"/>
          <w:sz w:val="24"/>
          <w:szCs w:val="24"/>
        </w:rPr>
        <w:t xml:space="preserve"> района Республики Крым на 2018-2020 годы</w:t>
      </w:r>
    </w:p>
    <w:tbl>
      <w:tblPr>
        <w:tblW w:w="1008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951"/>
        <w:gridCol w:w="1989"/>
        <w:gridCol w:w="3540"/>
      </w:tblGrid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№ </w:t>
            </w:r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>/п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519" w:type="dxa"/>
            <w:shd w:val="clear" w:color="auto" w:fill="FFFFFF"/>
          </w:tcPr>
          <w:p w:rsidR="0044404E" w:rsidRDefault="00A368F6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756B1D">
              <w:rPr>
                <w:rFonts w:eastAsia="Times New Roman"/>
                <w:sz w:val="24"/>
                <w:szCs w:val="24"/>
              </w:rPr>
              <w:t>Емельяновского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сельского совета - глава </w:t>
            </w:r>
            <w:r w:rsidR="002E56DF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756B1D">
              <w:rPr>
                <w:rFonts w:eastAsia="Times New Roman"/>
                <w:sz w:val="24"/>
                <w:szCs w:val="24"/>
              </w:rPr>
              <w:t>Емельяновского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 сельского поселения,</w:t>
            </w:r>
          </w:p>
          <w:p w:rsidR="00A368F6" w:rsidRPr="00A368F6" w:rsidRDefault="00A368F6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>библиотекар</w:t>
            </w:r>
            <w:r w:rsidR="00771AAF">
              <w:rPr>
                <w:rFonts w:eastAsia="Times New Roman"/>
                <w:sz w:val="24"/>
                <w:szCs w:val="24"/>
              </w:rPr>
              <w:t>ь</w:t>
            </w:r>
            <w:r w:rsidR="002E56DF">
              <w:rPr>
                <w:rFonts w:eastAsia="Times New Roman"/>
                <w:sz w:val="24"/>
                <w:szCs w:val="24"/>
              </w:rPr>
              <w:t xml:space="preserve"> с.</w:t>
            </w:r>
            <w:r w:rsidR="00771AAF">
              <w:rPr>
                <w:rFonts w:eastAsia="Times New Roman"/>
                <w:sz w:val="24"/>
                <w:szCs w:val="24"/>
              </w:rPr>
              <w:t xml:space="preserve"> Емельяновка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2E56DF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1975" w:type="dxa"/>
            <w:shd w:val="clear" w:color="auto" w:fill="FFFFFF"/>
          </w:tcPr>
          <w:p w:rsidR="002E56DF" w:rsidRDefault="002E56DF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Е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жегодное </w:t>
            </w:r>
          </w:p>
          <w:p w:rsidR="002E56DF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празднование 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9 мая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A368F6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Библиотек</w:t>
            </w:r>
            <w:r w:rsidR="00771AAF">
              <w:rPr>
                <w:rFonts w:eastAsia="Lucida Sans Unicode"/>
                <w:kern w:val="3"/>
                <w:sz w:val="24"/>
                <w:szCs w:val="24"/>
              </w:rPr>
              <w:t>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2E56DF"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Start"/>
            <w:r w:rsidR="002E56DF">
              <w:rPr>
                <w:rFonts w:eastAsia="Lucida Sans Unicode"/>
                <w:kern w:val="3"/>
                <w:sz w:val="24"/>
                <w:szCs w:val="24"/>
              </w:rPr>
              <w:t>.</w:t>
            </w:r>
            <w:r w:rsidR="00771AAF">
              <w:rPr>
                <w:rFonts w:eastAsia="Lucida Sans Unicode"/>
                <w:kern w:val="3"/>
                <w:sz w:val="24"/>
                <w:szCs w:val="24"/>
              </w:rPr>
              <w:t>Е</w:t>
            </w:r>
            <w:proofErr w:type="gramEnd"/>
            <w:r w:rsidR="00771AAF">
              <w:rPr>
                <w:rFonts w:eastAsia="Lucida Sans Unicode"/>
                <w:kern w:val="3"/>
                <w:sz w:val="24"/>
                <w:szCs w:val="24"/>
              </w:rPr>
              <w:t>мельяновка</w:t>
            </w:r>
          </w:p>
          <w:p w:rsidR="00A368F6" w:rsidRPr="00096D55" w:rsidRDefault="002E56DF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Работники </w:t>
            </w:r>
            <w:r w:rsidR="00771AAF">
              <w:rPr>
                <w:rFonts w:eastAsia="Lucida Sans Unicode"/>
                <w:kern w:val="3"/>
                <w:sz w:val="24"/>
                <w:szCs w:val="24"/>
              </w:rPr>
              <w:t xml:space="preserve"> Емельяновского сельского Дома культуры</w:t>
            </w: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</w:t>
            </w:r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контроля за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2E56DF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Ведущий специалист по </w:t>
            </w:r>
            <w:r w:rsidR="00771AAF">
              <w:rPr>
                <w:rFonts w:eastAsia="Lucida Sans Unicode"/>
                <w:kern w:val="3"/>
                <w:sz w:val="24"/>
                <w:szCs w:val="24"/>
              </w:rPr>
              <w:t xml:space="preserve"> земельным, имущественным вопросам  и  предоставлению муниципальных услуг а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дминистрации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сельского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поселения</w:t>
            </w:r>
          </w:p>
          <w:p w:rsidR="00A368F6" w:rsidRPr="00096D55" w:rsidRDefault="002E56DF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Участковый </w:t>
            </w:r>
            <w:r w:rsidR="0044404E">
              <w:rPr>
                <w:rFonts w:eastAsia="Lucida Sans Unicode"/>
                <w:kern w:val="3"/>
                <w:sz w:val="24"/>
                <w:szCs w:val="24"/>
              </w:rPr>
              <w:t>уполномоченный полиции отдела участковых уполномоченных полиции и по делам несовершеннолетних  ОМВД России по Нижнегорскому району</w:t>
            </w: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регулярных проверок жилых домов, подвалов, чердаков, пустующих зданий на предмет обнаружения элементов подготовки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Регулярно </w:t>
            </w:r>
          </w:p>
        </w:tc>
        <w:tc>
          <w:tcPr>
            <w:tcW w:w="3519" w:type="dxa"/>
            <w:shd w:val="clear" w:color="auto" w:fill="FFFFFF"/>
          </w:tcPr>
          <w:p w:rsidR="002E56DF" w:rsidRDefault="002E56DF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</w:t>
            </w:r>
            <w:r w:rsidR="0044404E">
              <w:rPr>
                <w:rFonts w:eastAsia="Lucida Sans Unicode"/>
                <w:kern w:val="3"/>
                <w:sz w:val="24"/>
                <w:szCs w:val="24"/>
              </w:rPr>
              <w:t xml:space="preserve"> уполномоченный полиции отдела участковых уполномоченных полиции и по делам несовершеннолетних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ОМВД России по </w:t>
            </w:r>
            <w:r w:rsidR="00771AAF">
              <w:rPr>
                <w:rFonts w:eastAsia="Lucida Sans Unicode"/>
                <w:kern w:val="3"/>
                <w:sz w:val="24"/>
                <w:szCs w:val="24"/>
              </w:rPr>
              <w:t>Нижнегорскому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району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Ежегодно 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/>
          </w:tcPr>
          <w:p w:rsidR="00A368F6" w:rsidRPr="00096D55" w:rsidRDefault="00A368F6" w:rsidP="0044404E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Председатель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совета - глава </w:t>
            </w:r>
            <w:r w:rsidR="002E56DF">
              <w:rPr>
                <w:rFonts w:eastAsia="Lucida Sans Unicode"/>
                <w:kern w:val="3"/>
                <w:sz w:val="24"/>
                <w:szCs w:val="24"/>
              </w:rPr>
              <w:t>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дминистрации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 сельского поселения, руководители предприятий и учреждений на территории поселения </w:t>
            </w: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Ежемесячно</w:t>
            </w:r>
          </w:p>
        </w:tc>
        <w:tc>
          <w:tcPr>
            <w:tcW w:w="3519" w:type="dxa"/>
            <w:shd w:val="clear" w:color="auto" w:fill="FFFFFF"/>
          </w:tcPr>
          <w:p w:rsidR="00A368F6" w:rsidRPr="00A368F6" w:rsidRDefault="00A368F6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>Библиотекар</w:t>
            </w:r>
            <w:r w:rsidR="00771AAF">
              <w:rPr>
                <w:rFonts w:eastAsia="Times New Roman"/>
                <w:sz w:val="24"/>
                <w:szCs w:val="24"/>
              </w:rPr>
              <w:t>ь  с</w:t>
            </w:r>
            <w:proofErr w:type="gramStart"/>
            <w:r w:rsidR="00771AAF"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 w:rsidR="00771AAF">
              <w:rPr>
                <w:rFonts w:eastAsia="Times New Roman"/>
                <w:sz w:val="24"/>
                <w:szCs w:val="24"/>
              </w:rPr>
              <w:t>мельяновка</w:t>
            </w:r>
          </w:p>
          <w:p w:rsidR="00A368F6" w:rsidRPr="00A368F6" w:rsidRDefault="00A368F6" w:rsidP="008717B2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 планам</w:t>
            </w:r>
          </w:p>
        </w:tc>
        <w:tc>
          <w:tcPr>
            <w:tcW w:w="3519" w:type="dxa"/>
            <w:shd w:val="clear" w:color="auto" w:fill="FFFFFF"/>
          </w:tcPr>
          <w:p w:rsidR="002E56DF" w:rsidRDefault="002E56DF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>Библиотекар</w:t>
            </w:r>
            <w:r w:rsidR="00771AAF">
              <w:rPr>
                <w:rFonts w:eastAsia="Times New Roman"/>
                <w:sz w:val="24"/>
                <w:szCs w:val="24"/>
              </w:rPr>
              <w:t>ь села Емельяновка</w:t>
            </w:r>
            <w:proofErr w:type="gramStart"/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2E56DF" w:rsidRDefault="002E56DF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</w:t>
            </w:r>
            <w:r w:rsidR="00771AAF">
              <w:rPr>
                <w:rFonts w:eastAsia="Times New Roman"/>
                <w:sz w:val="24"/>
                <w:szCs w:val="24"/>
              </w:rPr>
              <w:t>ДОУ Емельяновский  детский сад «Березка»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  <w:p w:rsidR="002E56DF" w:rsidRPr="00A368F6" w:rsidRDefault="002E56DF" w:rsidP="0044404E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="00771AAF">
              <w:rPr>
                <w:rFonts w:eastAsia="Times New Roman"/>
                <w:sz w:val="24"/>
                <w:szCs w:val="24"/>
              </w:rPr>
              <w:t>Емельяновская</w:t>
            </w:r>
            <w:proofErr w:type="spellEnd"/>
            <w:r w:rsidR="00771AAF">
              <w:rPr>
                <w:rFonts w:eastAsia="Times New Roman"/>
                <w:sz w:val="24"/>
                <w:szCs w:val="24"/>
              </w:rPr>
              <w:t xml:space="preserve">  СОШ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A368F6" w:rsidRPr="00A368F6" w:rsidRDefault="00A368F6" w:rsidP="002E56DF">
            <w:pPr>
              <w:spacing w:after="200" w:line="276" w:lineRule="auto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Ежеквартально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6D55">
                <w:rPr>
                  <w:rFonts w:eastAsia="Lucida Sans Unicode"/>
                  <w:kern w:val="3"/>
                  <w:sz w:val="24"/>
                  <w:szCs w:val="24"/>
                </w:rPr>
                <w:t>2020 г</w:t>
              </w:r>
            </w:smartTag>
            <w:r w:rsidRPr="00096D55">
              <w:rPr>
                <w:rFonts w:eastAsia="Lucida Sans Unicode"/>
                <w:kern w:val="3"/>
                <w:sz w:val="24"/>
                <w:szCs w:val="24"/>
              </w:rPr>
              <w:t>г.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D454DD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r w:rsidR="00926783">
              <w:rPr>
                <w:rFonts w:eastAsia="Lucida Sans Unicode"/>
                <w:kern w:val="3"/>
                <w:sz w:val="24"/>
                <w:szCs w:val="24"/>
              </w:rPr>
              <w:t>пециалист по социальной работе</w:t>
            </w:r>
            <w:bookmarkStart w:id="1" w:name="_GoBack"/>
            <w:bookmarkEnd w:id="1"/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9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A368F6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Председатель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совета - глава </w:t>
            </w:r>
            <w:r w:rsidR="00D454DD">
              <w:rPr>
                <w:rFonts w:eastAsia="Lucida Sans Unicode"/>
                <w:kern w:val="3"/>
                <w:sz w:val="24"/>
                <w:szCs w:val="24"/>
              </w:rPr>
              <w:t>Ад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министрации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 сельского поселения</w:t>
            </w:r>
          </w:p>
        </w:tc>
      </w:tr>
      <w:tr w:rsidR="00A368F6" w:rsidRPr="00096D55" w:rsidTr="00A16908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3937" w:type="dxa"/>
            <w:shd w:val="clear" w:color="auto" w:fill="FFFFFF"/>
          </w:tcPr>
          <w:p w:rsidR="00A368F6" w:rsidRPr="00096D55" w:rsidRDefault="00A368F6" w:rsidP="00A16908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Нижнегорского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1975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6D55">
                <w:rPr>
                  <w:rFonts w:eastAsia="Lucida Sans Unicode"/>
                  <w:kern w:val="3"/>
                  <w:sz w:val="24"/>
                  <w:szCs w:val="24"/>
                </w:rPr>
                <w:t>2020 г</w:t>
              </w:r>
            </w:smartTag>
            <w:r w:rsidRPr="00096D55">
              <w:rPr>
                <w:rFonts w:eastAsia="Lucida Sans Unicode"/>
                <w:kern w:val="3"/>
                <w:sz w:val="24"/>
                <w:szCs w:val="24"/>
              </w:rPr>
              <w:t>г.</w:t>
            </w:r>
          </w:p>
        </w:tc>
        <w:tc>
          <w:tcPr>
            <w:tcW w:w="3519" w:type="dxa"/>
            <w:shd w:val="clear" w:color="auto" w:fill="FFFFFF"/>
          </w:tcPr>
          <w:p w:rsidR="00A368F6" w:rsidRPr="00096D55" w:rsidRDefault="00A368F6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Заместитель главы </w:t>
            </w:r>
            <w:r w:rsidR="00D454DD">
              <w:rPr>
                <w:rFonts w:eastAsia="Lucida Sans Unicode"/>
                <w:kern w:val="3"/>
                <w:sz w:val="24"/>
                <w:szCs w:val="24"/>
              </w:rPr>
              <w:t>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дминистрации </w:t>
            </w:r>
            <w:r w:rsidR="00756B1D">
              <w:rPr>
                <w:rFonts w:eastAsia="Lucida Sans Unicode"/>
                <w:kern w:val="3"/>
                <w:sz w:val="24"/>
                <w:szCs w:val="24"/>
              </w:rPr>
              <w:t>Емельяновского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 сельского поселения</w:t>
            </w:r>
          </w:p>
          <w:p w:rsidR="00A368F6" w:rsidRPr="00096D55" w:rsidRDefault="00A368F6" w:rsidP="0044404E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756B1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BB" w:rsidRDefault="00915FBB" w:rsidP="00756B1D">
      <w:r>
        <w:separator/>
      </w:r>
    </w:p>
  </w:endnote>
  <w:endnote w:type="continuationSeparator" w:id="0">
    <w:p w:rsidR="00915FBB" w:rsidRDefault="00915FBB" w:rsidP="0075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BB" w:rsidRDefault="00915FBB" w:rsidP="00756B1D">
      <w:r>
        <w:separator/>
      </w:r>
    </w:p>
  </w:footnote>
  <w:footnote w:type="continuationSeparator" w:id="0">
    <w:p w:rsidR="00915FBB" w:rsidRDefault="00915FBB" w:rsidP="0075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6069"/>
      <w:docPartObj>
        <w:docPartGallery w:val="Page Numbers (Top of Page)"/>
        <w:docPartUnique/>
      </w:docPartObj>
    </w:sdtPr>
    <w:sdtEndPr/>
    <w:sdtContent>
      <w:p w:rsidR="00756B1D" w:rsidRDefault="00756B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83">
          <w:rPr>
            <w:noProof/>
          </w:rPr>
          <w:t>2</w:t>
        </w:r>
        <w:r>
          <w:fldChar w:fldCharType="end"/>
        </w:r>
      </w:p>
    </w:sdtContent>
  </w:sdt>
  <w:p w:rsidR="00756B1D" w:rsidRDefault="00756B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8F6"/>
    <w:rsid w:val="00232E51"/>
    <w:rsid w:val="002E56DF"/>
    <w:rsid w:val="0032409F"/>
    <w:rsid w:val="003539F9"/>
    <w:rsid w:val="0044404E"/>
    <w:rsid w:val="007550E2"/>
    <w:rsid w:val="00756B1D"/>
    <w:rsid w:val="00771AAF"/>
    <w:rsid w:val="008D398C"/>
    <w:rsid w:val="00915FBB"/>
    <w:rsid w:val="00926783"/>
    <w:rsid w:val="00A16908"/>
    <w:rsid w:val="00A368F6"/>
    <w:rsid w:val="00A41497"/>
    <w:rsid w:val="00D454DD"/>
    <w:rsid w:val="00D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rsid w:val="00DA206A"/>
    <w:pPr>
      <w:spacing w:before="100" w:beforeAutospacing="1" w:after="100" w:afterAutospacing="1"/>
    </w:pPr>
    <w:rPr>
      <w:rFonts w:ascii="Verdana" w:eastAsia="Times New Roman" w:hAnsi="Verdana" w:cs="Verdana"/>
      <w:color w:val="333333"/>
      <w:sz w:val="22"/>
      <w:szCs w:val="22"/>
    </w:rPr>
  </w:style>
  <w:style w:type="paragraph" w:styleId="a7">
    <w:name w:val="No Spacing"/>
    <w:uiPriority w:val="1"/>
    <w:qFormat/>
    <w:rsid w:val="00DA20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56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6B1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6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6B1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E770-714F-4BA3-9B6F-8DCD27A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11</cp:revision>
  <cp:lastPrinted>2018-09-18T07:55:00Z</cp:lastPrinted>
  <dcterms:created xsi:type="dcterms:W3CDTF">2018-04-29T09:22:00Z</dcterms:created>
  <dcterms:modified xsi:type="dcterms:W3CDTF">2018-09-19T06:13:00Z</dcterms:modified>
</cp:coreProperties>
</file>