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88" w:rsidRDefault="00E86888" w:rsidP="00E86888">
      <w:pPr>
        <w:spacing w:after="0" w:line="240" w:lineRule="auto"/>
        <w:ind w:left="4" w:right="-5"/>
        <w:jc w:val="center"/>
        <w:rPr>
          <w:color w:val="FF0000"/>
          <w:sz w:val="56"/>
          <w:szCs w:val="56"/>
        </w:rPr>
      </w:pPr>
      <w:r w:rsidRPr="00E86888">
        <w:rPr>
          <w:b/>
          <w:color w:val="FF0000"/>
          <w:sz w:val="56"/>
          <w:szCs w:val="56"/>
          <w:u w:val="single"/>
        </w:rPr>
        <w:t>Уважаемые жители Емельяновского сельского поселения</w:t>
      </w:r>
    </w:p>
    <w:p w:rsidR="00E86888" w:rsidRPr="00E86888" w:rsidRDefault="00E86888" w:rsidP="00E86888">
      <w:pPr>
        <w:spacing w:after="0" w:line="240" w:lineRule="auto"/>
        <w:ind w:left="4" w:right="-5"/>
        <w:jc w:val="both"/>
        <w:rPr>
          <w:rFonts w:ascii="Times New Roman" w:hAnsi="Times New Roman" w:cs="Times New Roman"/>
          <w:sz w:val="36"/>
          <w:szCs w:val="36"/>
        </w:rPr>
      </w:pPr>
    </w:p>
    <w:p w:rsidR="00E86888" w:rsidRPr="00E86888" w:rsidRDefault="00E86888" w:rsidP="00E86888">
      <w:pPr>
        <w:spacing w:after="0" w:line="240" w:lineRule="auto"/>
        <w:ind w:left="4" w:right="-5" w:firstLine="56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E86888">
        <w:rPr>
          <w:rFonts w:ascii="Times New Roman" w:hAnsi="Times New Roman" w:cs="Times New Roman"/>
          <w:sz w:val="36"/>
          <w:szCs w:val="36"/>
        </w:rPr>
        <w:t xml:space="preserve">Согласно Правилам благоустройства сельского поселения, физические и юридические лица, индивидуальные предприниматели </w:t>
      </w:r>
      <w:r w:rsidRPr="00E86888">
        <w:rPr>
          <w:rFonts w:ascii="Times New Roman" w:hAnsi="Times New Roman" w:cs="Times New Roman"/>
          <w:b/>
          <w:sz w:val="36"/>
          <w:szCs w:val="36"/>
        </w:rPr>
        <w:t>обязаны обеспечивать своевременную и качественную очистку и уборку принадлежащих им на праве собственности или ином вещном праве земельных участков  и прилегающих территорий.</w:t>
      </w:r>
    </w:p>
    <w:p w:rsidR="00E86888" w:rsidRPr="00E86888" w:rsidRDefault="00E86888" w:rsidP="00E86888">
      <w:pPr>
        <w:spacing w:after="0" w:line="240" w:lineRule="auto"/>
        <w:ind w:left="4" w:right="-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6888">
        <w:rPr>
          <w:rFonts w:ascii="Times New Roman" w:hAnsi="Times New Roman" w:cs="Times New Roman"/>
          <w:sz w:val="36"/>
          <w:szCs w:val="36"/>
        </w:rPr>
        <w:t xml:space="preserve">      Так же сообщаем, что </w:t>
      </w:r>
      <w:r w:rsidRPr="00E86888">
        <w:rPr>
          <w:rFonts w:ascii="Times New Roman" w:hAnsi="Times New Roman" w:cs="Times New Roman"/>
          <w:b/>
          <w:sz w:val="36"/>
          <w:szCs w:val="36"/>
        </w:rPr>
        <w:t xml:space="preserve">в период с мая 2023 г., по  октябрь 2023г.,  на территории Республики Крым действует особый противопожарный </w:t>
      </w:r>
      <w:proofErr w:type="gramStart"/>
      <w:r w:rsidRPr="00E86888">
        <w:rPr>
          <w:rFonts w:ascii="Times New Roman" w:hAnsi="Times New Roman" w:cs="Times New Roman"/>
          <w:b/>
          <w:sz w:val="36"/>
          <w:szCs w:val="36"/>
        </w:rPr>
        <w:t>режим</w:t>
      </w:r>
      <w:proofErr w:type="gramEnd"/>
      <w:r w:rsidRPr="00E86888">
        <w:rPr>
          <w:rFonts w:ascii="Times New Roman" w:hAnsi="Times New Roman" w:cs="Times New Roman"/>
          <w:b/>
          <w:sz w:val="36"/>
          <w:szCs w:val="36"/>
        </w:rPr>
        <w:t xml:space="preserve"> за нарушение которого следует административная ответственность:</w:t>
      </w:r>
    </w:p>
    <w:p w:rsidR="00E86888" w:rsidRPr="00E86888" w:rsidRDefault="00E86888" w:rsidP="00E86888">
      <w:pPr>
        <w:spacing w:after="0" w:line="240" w:lineRule="auto"/>
        <w:ind w:left="4" w:right="-5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6888">
        <w:rPr>
          <w:rFonts w:ascii="Times New Roman" w:hAnsi="Times New Roman" w:cs="Times New Roman"/>
          <w:sz w:val="36"/>
          <w:szCs w:val="36"/>
          <w:u w:val="single"/>
        </w:rPr>
        <w:t>Статья 20.4 ч.2 Кодекса РФ об административных правонарушениях:</w:t>
      </w:r>
    </w:p>
    <w:p w:rsidR="00E86888" w:rsidRPr="00E86888" w:rsidRDefault="00E86888" w:rsidP="00E86888">
      <w:pPr>
        <w:pStyle w:val="a5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E86888">
        <w:rPr>
          <w:rFonts w:ascii="Times New Roman" w:hAnsi="Times New Roman" w:cs="Times New Roman"/>
          <w:sz w:val="36"/>
          <w:szCs w:val="36"/>
        </w:rPr>
        <w:t>Для граждан – штраф в ра</w:t>
      </w:r>
      <w:r>
        <w:rPr>
          <w:rFonts w:ascii="Times New Roman" w:hAnsi="Times New Roman" w:cs="Times New Roman"/>
          <w:sz w:val="36"/>
          <w:szCs w:val="36"/>
        </w:rPr>
        <w:t>змере от 10 до 20 тысяч рублей;</w:t>
      </w:r>
    </w:p>
    <w:p w:rsidR="00E86888" w:rsidRPr="00E86888" w:rsidRDefault="00E86888" w:rsidP="00E86888">
      <w:pPr>
        <w:pStyle w:val="a5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E86888">
        <w:rPr>
          <w:rFonts w:ascii="Times New Roman" w:hAnsi="Times New Roman" w:cs="Times New Roman"/>
          <w:sz w:val="36"/>
          <w:szCs w:val="36"/>
        </w:rPr>
        <w:t xml:space="preserve">Для лиц осуществляющих </w:t>
      </w:r>
      <w:proofErr w:type="spellStart"/>
      <w:r w:rsidRPr="00E86888">
        <w:rPr>
          <w:rFonts w:ascii="Times New Roman" w:hAnsi="Times New Roman" w:cs="Times New Roman"/>
          <w:sz w:val="36"/>
          <w:szCs w:val="36"/>
        </w:rPr>
        <w:t>предпринимательскю</w:t>
      </w:r>
      <w:proofErr w:type="spellEnd"/>
      <w:r w:rsidRPr="00E86888">
        <w:rPr>
          <w:rFonts w:ascii="Times New Roman" w:hAnsi="Times New Roman" w:cs="Times New Roman"/>
          <w:sz w:val="36"/>
          <w:szCs w:val="36"/>
        </w:rPr>
        <w:t xml:space="preserve"> деятельность без образования юридического лиц штраф в размере от 60 до 80 тысяч рублей;</w:t>
      </w:r>
    </w:p>
    <w:p w:rsidR="00E86888" w:rsidRPr="00E86888" w:rsidRDefault="00E86888" w:rsidP="00E86888">
      <w:pPr>
        <w:pStyle w:val="a5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E86888">
        <w:rPr>
          <w:rFonts w:ascii="Times New Roman" w:hAnsi="Times New Roman" w:cs="Times New Roman"/>
          <w:sz w:val="36"/>
          <w:szCs w:val="36"/>
        </w:rPr>
        <w:t>Для юридических лиц – штраф в размере от 400 до 800 тысяч рублей.</w:t>
      </w:r>
    </w:p>
    <w:p w:rsidR="00E86888" w:rsidRPr="00D334E0" w:rsidRDefault="00D334E0" w:rsidP="00E86888">
      <w:pPr>
        <w:spacing w:after="0" w:line="240" w:lineRule="auto"/>
        <w:ind w:left="4" w:right="-5" w:hanging="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334E0">
        <w:rPr>
          <w:rFonts w:ascii="Times New Roman" w:hAnsi="Times New Roman" w:cs="Times New Roman"/>
          <w:b/>
          <w:sz w:val="36"/>
          <w:szCs w:val="36"/>
        </w:rPr>
        <w:t>Уголовная ответственность за нарушение требований пожарной безопасности:</w:t>
      </w:r>
    </w:p>
    <w:p w:rsidR="00D334E0" w:rsidRPr="00D334E0" w:rsidRDefault="00D334E0" w:rsidP="00E86888">
      <w:pPr>
        <w:spacing w:after="0" w:line="240" w:lineRule="auto"/>
        <w:ind w:left="4" w:right="-5" w:hanging="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334E0">
        <w:rPr>
          <w:rFonts w:ascii="Times New Roman" w:hAnsi="Times New Roman" w:cs="Times New Roman"/>
          <w:sz w:val="36"/>
          <w:szCs w:val="36"/>
          <w:u w:val="single"/>
        </w:rPr>
        <w:t>Статья 168 Уголовного кодекса РФ:</w:t>
      </w:r>
    </w:p>
    <w:p w:rsidR="00D334E0" w:rsidRPr="00D334E0" w:rsidRDefault="00D334E0" w:rsidP="00D334E0">
      <w:pPr>
        <w:pStyle w:val="a5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D334E0">
        <w:rPr>
          <w:rFonts w:ascii="Times New Roman" w:hAnsi="Times New Roman" w:cs="Times New Roman"/>
          <w:sz w:val="36"/>
          <w:szCs w:val="36"/>
        </w:rPr>
        <w:t>Штраф в размере до ста двадцати тысяч рублей;</w:t>
      </w:r>
    </w:p>
    <w:p w:rsidR="00D334E0" w:rsidRPr="00D334E0" w:rsidRDefault="00D334E0" w:rsidP="00D334E0">
      <w:pPr>
        <w:pStyle w:val="a5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D334E0">
        <w:rPr>
          <w:rFonts w:ascii="Times New Roman" w:hAnsi="Times New Roman" w:cs="Times New Roman"/>
          <w:sz w:val="36"/>
          <w:szCs w:val="36"/>
        </w:rPr>
        <w:t>Лишение свободы на срок до 1 года.</w:t>
      </w:r>
    </w:p>
    <w:p w:rsidR="00D334E0" w:rsidRPr="00D334E0" w:rsidRDefault="00D334E0" w:rsidP="00D334E0">
      <w:pPr>
        <w:spacing w:after="0" w:line="240" w:lineRule="auto"/>
        <w:ind w:left="4" w:right="-5" w:hanging="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334E0">
        <w:rPr>
          <w:rFonts w:ascii="Times New Roman" w:hAnsi="Times New Roman" w:cs="Times New Roman"/>
          <w:sz w:val="36"/>
          <w:szCs w:val="36"/>
          <w:u w:val="single"/>
        </w:rPr>
        <w:t>Статья 219 Уголовного кодекса РФ (часть 1):</w:t>
      </w:r>
    </w:p>
    <w:p w:rsidR="00D334E0" w:rsidRPr="00D334E0" w:rsidRDefault="00D334E0" w:rsidP="00D334E0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D334E0">
        <w:rPr>
          <w:rFonts w:ascii="Times New Roman" w:hAnsi="Times New Roman" w:cs="Times New Roman"/>
          <w:sz w:val="36"/>
          <w:szCs w:val="36"/>
        </w:rPr>
        <w:t>Штраф в размере до восьмидесяти тысяч рублей;</w:t>
      </w:r>
    </w:p>
    <w:p w:rsidR="00D334E0" w:rsidRPr="00D334E0" w:rsidRDefault="00D334E0" w:rsidP="00D334E0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D334E0">
        <w:rPr>
          <w:rFonts w:ascii="Times New Roman" w:hAnsi="Times New Roman" w:cs="Times New Roman"/>
          <w:sz w:val="36"/>
          <w:szCs w:val="36"/>
        </w:rPr>
        <w:t>Лишение свободы на срок до трех лет;</w:t>
      </w:r>
    </w:p>
    <w:p w:rsidR="00D334E0" w:rsidRPr="00D334E0" w:rsidRDefault="00D334E0" w:rsidP="00D334E0">
      <w:pPr>
        <w:pStyle w:val="a5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36"/>
          <w:szCs w:val="36"/>
        </w:rPr>
      </w:pPr>
      <w:r w:rsidRPr="00D334E0">
        <w:rPr>
          <w:rFonts w:ascii="Times New Roman" w:hAnsi="Times New Roman" w:cs="Times New Roman"/>
          <w:sz w:val="36"/>
          <w:szCs w:val="36"/>
        </w:rPr>
        <w:t>Лишение права занимать определенные должности или заниматьс</w:t>
      </w:r>
      <w:r>
        <w:rPr>
          <w:rFonts w:ascii="Times New Roman" w:hAnsi="Times New Roman" w:cs="Times New Roman"/>
          <w:sz w:val="36"/>
          <w:szCs w:val="36"/>
        </w:rPr>
        <w:t xml:space="preserve">я определенной деятельностью на </w:t>
      </w:r>
      <w:r w:rsidRPr="00D334E0">
        <w:rPr>
          <w:rFonts w:ascii="Times New Roman" w:hAnsi="Times New Roman" w:cs="Times New Roman"/>
          <w:sz w:val="36"/>
          <w:szCs w:val="36"/>
        </w:rPr>
        <w:t>срок до трех лет.</w:t>
      </w:r>
    </w:p>
    <w:p w:rsidR="004D4F17" w:rsidRPr="00D334E0" w:rsidRDefault="00E86888" w:rsidP="00D334E0">
      <w:pPr>
        <w:spacing w:after="0" w:line="240" w:lineRule="auto"/>
        <w:ind w:left="4" w:right="-5" w:hanging="4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359410</wp:posOffset>
            </wp:positionH>
            <wp:positionV relativeFrom="page">
              <wp:posOffset>695325</wp:posOffset>
            </wp:positionV>
            <wp:extent cx="3175" cy="6350"/>
            <wp:effectExtent l="0" t="0" r="635" b="0"/>
            <wp:wrapSquare wrapText="bothSides"/>
            <wp:docPr id="2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6979920</wp:posOffset>
            </wp:positionH>
            <wp:positionV relativeFrom="page">
              <wp:posOffset>2658110</wp:posOffset>
            </wp:positionV>
            <wp:extent cx="15240" cy="12065"/>
            <wp:effectExtent l="19050" t="0" r="3810" b="0"/>
            <wp:wrapSquare wrapText="bothSides"/>
            <wp:docPr id="3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679450</wp:posOffset>
            </wp:positionH>
            <wp:positionV relativeFrom="page">
              <wp:posOffset>6489700</wp:posOffset>
            </wp:positionV>
            <wp:extent cx="18415" cy="18415"/>
            <wp:effectExtent l="19050" t="0" r="635" b="0"/>
            <wp:wrapSquare wrapText="bothSides"/>
            <wp:docPr id="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6949440</wp:posOffset>
            </wp:positionH>
            <wp:positionV relativeFrom="page">
              <wp:posOffset>4136390</wp:posOffset>
            </wp:positionV>
            <wp:extent cx="21590" cy="8890"/>
            <wp:effectExtent l="0" t="1270" r="0" b="0"/>
            <wp:wrapSquare wrapText="bothSides"/>
            <wp:docPr id="5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6946265</wp:posOffset>
            </wp:positionH>
            <wp:positionV relativeFrom="page">
              <wp:posOffset>4154805</wp:posOffset>
            </wp:positionV>
            <wp:extent cx="12065" cy="6350"/>
            <wp:effectExtent l="0" t="0" r="1270" b="0"/>
            <wp:wrapSquare wrapText="bothSides"/>
            <wp:docPr id="6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6952615</wp:posOffset>
            </wp:positionH>
            <wp:positionV relativeFrom="page">
              <wp:posOffset>4166870</wp:posOffset>
            </wp:positionV>
            <wp:extent cx="12065" cy="15240"/>
            <wp:effectExtent l="19050" t="0" r="6985" b="0"/>
            <wp:wrapSquare wrapText="bothSides"/>
            <wp:docPr id="7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6946265</wp:posOffset>
            </wp:positionH>
            <wp:positionV relativeFrom="page">
              <wp:posOffset>4173220</wp:posOffset>
            </wp:positionV>
            <wp:extent cx="3175" cy="3175"/>
            <wp:effectExtent l="0" t="0" r="0" b="0"/>
            <wp:wrapSquare wrapText="bothSides"/>
            <wp:docPr id="8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Просим жителей и гостей ЕМЕЛЬЯНОВСКОГО сельского поселения соблюдать  правила пожарной безопасности.</w:t>
      </w:r>
    </w:p>
    <w:sectPr w:rsidR="004D4F17" w:rsidRPr="00D334E0" w:rsidSect="00A42344">
      <w:pgSz w:w="16840" w:h="12240" w:orient="landscape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6B3"/>
    <w:multiLevelType w:val="hybridMultilevel"/>
    <w:tmpl w:val="97C6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50A"/>
    <w:multiLevelType w:val="hybridMultilevel"/>
    <w:tmpl w:val="897A9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27C81"/>
    <w:multiLevelType w:val="hybridMultilevel"/>
    <w:tmpl w:val="583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B65D4"/>
    <w:multiLevelType w:val="hybridMultilevel"/>
    <w:tmpl w:val="6830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CB0"/>
    <w:rsid w:val="00076114"/>
    <w:rsid w:val="00251CB0"/>
    <w:rsid w:val="004D4F17"/>
    <w:rsid w:val="00D334E0"/>
    <w:rsid w:val="00E8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2023-03-23T05:49:00Z</cp:lastPrinted>
  <dcterms:created xsi:type="dcterms:W3CDTF">2023-04-18T08:29:00Z</dcterms:created>
  <dcterms:modified xsi:type="dcterms:W3CDTF">2023-04-18T08:29:00Z</dcterms:modified>
</cp:coreProperties>
</file>