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05" w:rsidRPr="00335495" w:rsidRDefault="00877805" w:rsidP="00877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9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pt" o:ole="" fillcolor="window">
            <v:imagedata r:id="rId5" o:title=""/>
          </v:shape>
          <o:OLEObject Type="Embed" ProgID="Word.Picture.8" ShapeID="_x0000_i1025" DrawAspect="Content" ObjectID="_1618647028" r:id="rId6"/>
        </w:object>
      </w:r>
    </w:p>
    <w:p w:rsidR="00877805" w:rsidRPr="00335495" w:rsidRDefault="00877805" w:rsidP="00877805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uk-UA" w:eastAsia="ru-RU"/>
        </w:rPr>
      </w:pPr>
      <w:r w:rsidRPr="00335495">
        <w:rPr>
          <w:rFonts w:ascii="Times New Roman" w:eastAsia="Arial Unicode MS" w:hAnsi="Times New Roman" w:cs="Arial Unicode MS"/>
          <w:color w:val="000000"/>
          <w:sz w:val="28"/>
          <w:szCs w:val="28"/>
          <w:lang w:val="uk-UA" w:eastAsia="ru-RU"/>
        </w:rPr>
        <w:t>РЕСПУБЛИКА КРЫМ</w:t>
      </w:r>
    </w:p>
    <w:p w:rsidR="00877805" w:rsidRPr="00335495" w:rsidRDefault="00877805" w:rsidP="00877805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uk-UA" w:eastAsia="ru-RU"/>
        </w:rPr>
      </w:pPr>
      <w:r w:rsidRPr="00335495">
        <w:rPr>
          <w:rFonts w:ascii="Times New Roman" w:eastAsia="Arial Unicode MS" w:hAnsi="Times New Roman" w:cs="Arial Unicode MS"/>
          <w:color w:val="000000"/>
          <w:sz w:val="28"/>
          <w:szCs w:val="28"/>
          <w:lang w:val="uk-UA" w:eastAsia="ru-RU"/>
        </w:rPr>
        <w:t>НИЖНЕГОРСКИЙ РАЙОН</w:t>
      </w:r>
    </w:p>
    <w:p w:rsidR="00877805" w:rsidRPr="00335495" w:rsidRDefault="00877805" w:rsidP="0087780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ru-RU"/>
        </w:rPr>
      </w:pPr>
      <w:r w:rsidRPr="0033549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ru-RU"/>
        </w:rPr>
        <w:t>ЕМЕЛЬЯНОВСКИЙ СЕЛЬСКИЙ СОВЕТ</w:t>
      </w:r>
    </w:p>
    <w:p w:rsidR="00877805" w:rsidRPr="00335495" w:rsidRDefault="00877805" w:rsidP="00877805">
      <w:pPr>
        <w:spacing w:after="0" w:line="240" w:lineRule="auto"/>
        <w:ind w:left="142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33549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ru-RU"/>
        </w:rPr>
        <w:t>7</w:t>
      </w:r>
      <w:r w:rsidRPr="0033549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ru-RU"/>
        </w:rPr>
        <w:t xml:space="preserve">-я </w:t>
      </w:r>
      <w:proofErr w:type="spellStart"/>
      <w:r w:rsidRPr="0033549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ru-RU"/>
        </w:rPr>
        <w:t>сессия</w:t>
      </w:r>
      <w:proofErr w:type="spellEnd"/>
      <w:r w:rsidRPr="0033549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ru-RU"/>
        </w:rPr>
        <w:t xml:space="preserve">  </w:t>
      </w:r>
      <w:r w:rsidRPr="0033549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I-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3549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го</w:t>
      </w:r>
      <w:proofErr w:type="spellEnd"/>
      <w:r w:rsidRPr="0033549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созыва</w:t>
      </w:r>
    </w:p>
    <w:p w:rsidR="00877805" w:rsidRPr="00335495" w:rsidRDefault="00877805" w:rsidP="00877805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877805" w:rsidRPr="00335495" w:rsidRDefault="00877805" w:rsidP="00877805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33549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РЕШЕНИЕ</w:t>
      </w:r>
    </w:p>
    <w:p w:rsidR="00877805" w:rsidRDefault="00877805" w:rsidP="0087780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35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gramStart"/>
      <w:r w:rsidRPr="00335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.Е</w:t>
      </w:r>
      <w:proofErr w:type="gramEnd"/>
      <w:r w:rsidRPr="00335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мельянов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87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bookmarkStart w:id="0" w:name="_Hlk536434550"/>
      <w:r w:rsidRPr="0087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порядке организации доступа к информации о деятельности</w:t>
      </w:r>
      <w:proofErr w:type="gramEnd"/>
      <w:r w:rsidRPr="0087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органов местного самоуправления Емельяновского сельского поселения Нижнегорского района Республики Крым», утвержденный Решением 11-ой сессии </w:t>
      </w:r>
      <w:r w:rsidRPr="0087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7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созыва Емельяновского сельского совета Нижнегорского района Республики Крым от 24.08.2015 г. № </w:t>
      </w:r>
      <w:bookmarkEnd w:id="0"/>
      <w:r w:rsidRPr="0087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805" w:rsidRPr="00877805" w:rsidRDefault="00877805" w:rsidP="00877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77805" w:rsidRPr="00877805" w:rsidRDefault="00877805" w:rsidP="0087780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"/>
      <w:r w:rsidRPr="00357269">
        <w:rPr>
          <w:rFonts w:ascii="Times New Roman" w:hAnsi="Times New Roman" w:cs="Times New Roman"/>
          <w:color w:val="000000"/>
          <w:sz w:val="28"/>
          <w:szCs w:val="28"/>
        </w:rPr>
        <w:t>Рассмотрев экспертное заключение Министерства юстиции Республики Крым от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gramStart"/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3 статьи 9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Уставом муниципального образования Емельяновское сельское поселение, Емельяновский сельский совет,</w:t>
      </w:r>
    </w:p>
    <w:p w:rsidR="00877805" w:rsidRPr="00877805" w:rsidRDefault="00877805" w:rsidP="00877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805" w:rsidRPr="00877805" w:rsidRDefault="00877805" w:rsidP="00877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bookmarkEnd w:id="1"/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8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 порядке организации доступа к информации о деятельности органов местного самоуправления Емельяновского сельского поселения Нижнегорского района Республики Крым», утвержденный Решением 11-ой сессии </w:t>
      </w:r>
      <w:r w:rsidRPr="008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8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созыва Емельяновского сельского совета Нижнегорского района Республики Крым от 24.08.2015 г. № 4 </w:t>
      </w: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следующие изменения:</w:t>
      </w: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1 Положения изложить в новой редакции:</w:t>
      </w: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«1. Общие положения</w:t>
      </w: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органов местного самоуправления муниципального образования Емельяновское сельское поселение Нижнегорского района Республики Крым </w:t>
      </w:r>
      <w:proofErr w:type="gramStart"/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органы).</w:t>
      </w: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деятельности органов обеспечивается следующими способами:</w:t>
      </w: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Обнародование (опубликование) органами информации о своей деятельности в средствах массовой информации;</w:t>
      </w: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органами информации о своей деятельности в сети «Интернет»; </w:t>
      </w: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органами информации о своей деятельности в помещениях ими занимаемых и в иных отведенных для этих целей местах; </w:t>
      </w: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пользователей информацией с информацией о деятельности органов местного самоуправления Емельяновского сельского поселения в помещениях, занимаемых указанными органами, а также через библиотечные и архивные фонды;</w:t>
      </w: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Емельяновского сельского поселения;</w:t>
      </w: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пользователям по их запросу информации о деятельности органов местного самоуправления;</w:t>
      </w: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способами, предусмотренными законами и (или) иными нормативными правовыми актами, а также муниципальными правовыми актами</w:t>
      </w:r>
      <w:proofErr w:type="gramStart"/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 «в» пункта 4.1.2. Положения изложить в новой редакции:</w:t>
      </w: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«в)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нужд;».</w:t>
      </w: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Нумерацию пунктов 8.3.-8.6. Положения изменить на 8.4.-8.7.</w:t>
      </w: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Раздел 8 Положения добавить пункт 8.3. следующего содержания:</w:t>
      </w: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«8.3.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</w:t>
      </w:r>
      <w:proofErr w:type="gramStart"/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Раздел 9 Положения добавить пункт 9.4. следующего содержания:</w:t>
      </w:r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«9.4. Ответ на запрос подлежит обязательной регистрации органом местного самоуправления</w:t>
      </w:r>
      <w:proofErr w:type="gramStart"/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77805" w:rsidRPr="00877805" w:rsidRDefault="00877805" w:rsidP="008778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Разделе 11 Положения после слов «его деятельности» дополнить словом «местах».</w:t>
      </w:r>
    </w:p>
    <w:p w:rsidR="00877805" w:rsidRPr="00877805" w:rsidRDefault="00877805" w:rsidP="00877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обнародования.</w:t>
      </w:r>
    </w:p>
    <w:p w:rsidR="00877805" w:rsidRDefault="00877805" w:rsidP="00877805">
      <w:pPr>
        <w:spacing w:after="0" w:line="240" w:lineRule="auto"/>
        <w:ind w:left="20" w:right="-3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805" w:rsidRDefault="00877805" w:rsidP="00877805">
      <w:pPr>
        <w:spacing w:after="0" w:line="240" w:lineRule="auto"/>
        <w:ind w:left="20" w:right="-3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805" w:rsidRDefault="00877805" w:rsidP="00877805">
      <w:pPr>
        <w:spacing w:after="0" w:line="240" w:lineRule="auto"/>
        <w:ind w:left="20" w:right="-3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805" w:rsidRDefault="00877805" w:rsidP="00877805">
      <w:pPr>
        <w:spacing w:after="0" w:line="240" w:lineRule="auto"/>
        <w:ind w:left="20" w:right="-3" w:hanging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877805" w:rsidRDefault="00877805" w:rsidP="00877805">
      <w:pPr>
        <w:spacing w:after="0" w:line="240" w:lineRule="auto"/>
        <w:ind w:left="20" w:right="-3" w:hanging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Емельяновского  сельского совета-</w:t>
      </w:r>
    </w:p>
    <w:p w:rsidR="00877805" w:rsidRDefault="00877805" w:rsidP="00877805">
      <w:pPr>
        <w:spacing w:after="0" w:line="240" w:lineRule="auto"/>
        <w:ind w:left="20" w:right="-3" w:hanging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877805" w:rsidRPr="00877805" w:rsidRDefault="00877805" w:rsidP="00877805">
      <w:pPr>
        <w:spacing w:after="0" w:line="240" w:lineRule="auto"/>
        <w:ind w:left="20" w:right="-3" w:hanging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Емельяновского  сельского поселения                             Л.В.Цапенко</w:t>
      </w:r>
      <w:bookmarkStart w:id="2" w:name="_GoBack"/>
      <w:bookmarkEnd w:id="2"/>
    </w:p>
    <w:sectPr w:rsidR="00877805" w:rsidRPr="0087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A4"/>
    <w:rsid w:val="00030CA4"/>
    <w:rsid w:val="00783641"/>
    <w:rsid w:val="0087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2019-05-06T08:17:00Z</dcterms:created>
  <dcterms:modified xsi:type="dcterms:W3CDTF">2019-05-06T08:24:00Z</dcterms:modified>
</cp:coreProperties>
</file>