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0" w:rsidRDefault="001F1780" w:rsidP="001F1780">
      <w:pPr>
        <w:pStyle w:val="FR2"/>
        <w:tabs>
          <w:tab w:val="left" w:pos="6600"/>
        </w:tabs>
        <w:ind w:left="0"/>
        <w:jc w:val="center"/>
        <w:rPr>
          <w:szCs w:val="28"/>
        </w:rPr>
      </w:pPr>
      <w:r>
        <w:rPr>
          <w:rFonts w:ascii="Calibri" w:eastAsia="Calibri" w:hAnsi="Calibri"/>
          <w:szCs w:val="28"/>
          <w:lang w:eastAsia="en-US"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ed="t">
            <v:fill color2="black"/>
            <v:imagedata r:id="rId8" o:title=""/>
          </v:shape>
          <o:OLEObject Type="Embed" ProgID="Word.Picture.8" ShapeID="_x0000_i1025" DrawAspect="Content" ObjectID="_1638877561" r:id="rId9"/>
        </w:object>
      </w:r>
    </w:p>
    <w:p w:rsidR="001F1780" w:rsidRDefault="001F1780" w:rsidP="001F1780">
      <w:pPr>
        <w:jc w:val="center"/>
        <w:rPr>
          <w:b/>
          <w:bCs/>
          <w:spacing w:val="-28"/>
          <w:sz w:val="28"/>
          <w:szCs w:val="28"/>
          <w:lang w:eastAsia="en-US"/>
        </w:rPr>
      </w:pPr>
      <w:r>
        <w:rPr>
          <w:b/>
          <w:bCs/>
          <w:spacing w:val="-28"/>
          <w:sz w:val="28"/>
          <w:szCs w:val="28"/>
        </w:rPr>
        <w:t>РЕСПУБЛИКА КРЫМ</w:t>
      </w:r>
      <w:bookmarkStart w:id="0" w:name="_GoBack"/>
      <w:bookmarkEnd w:id="0"/>
    </w:p>
    <w:p w:rsidR="001F1780" w:rsidRDefault="001F1780" w:rsidP="001F178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1F1780" w:rsidRDefault="001F1780" w:rsidP="001F178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ЕМЕЛЬЯНОВСКИЙ СЕЛЬСКИЙ СОВЕТ</w:t>
      </w:r>
    </w:p>
    <w:p w:rsidR="001F1780" w:rsidRDefault="001F1780" w:rsidP="001F1780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5 – я    сессия   </w:t>
      </w:r>
      <w:r>
        <w:rPr>
          <w:b/>
          <w:bCs/>
          <w:spacing w:val="-28"/>
          <w:sz w:val="28"/>
          <w:szCs w:val="28"/>
          <w:lang w:val="en-US"/>
        </w:rPr>
        <w:t>II</w:t>
      </w:r>
      <w:r w:rsidRPr="00012E59">
        <w:rPr>
          <w:b/>
          <w:bCs/>
          <w:spacing w:val="-28"/>
          <w:sz w:val="28"/>
          <w:szCs w:val="28"/>
        </w:rPr>
        <w:t xml:space="preserve">  </w:t>
      </w:r>
      <w:r>
        <w:rPr>
          <w:b/>
          <w:bCs/>
          <w:spacing w:val="-28"/>
          <w:sz w:val="28"/>
          <w:szCs w:val="28"/>
        </w:rPr>
        <w:t xml:space="preserve">  созыва</w:t>
      </w:r>
    </w:p>
    <w:p w:rsidR="001F1780" w:rsidRDefault="001F1780" w:rsidP="001F1780">
      <w:pPr>
        <w:jc w:val="center"/>
        <w:rPr>
          <w:b/>
          <w:spacing w:val="-28"/>
          <w:sz w:val="28"/>
          <w:szCs w:val="28"/>
        </w:rPr>
      </w:pPr>
    </w:p>
    <w:p w:rsidR="001F1780" w:rsidRDefault="001F1780" w:rsidP="001F178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РЕШЕНИЕ</w:t>
      </w:r>
    </w:p>
    <w:p w:rsidR="001F1780" w:rsidRDefault="001F1780" w:rsidP="001F1780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от 27  декабря  2019года .                                                                             </w:t>
      </w:r>
      <w:r>
        <w:rPr>
          <w:b w:val="0"/>
          <w:szCs w:val="28"/>
        </w:rPr>
        <w:tab/>
        <w:t>№4</w:t>
      </w:r>
    </w:p>
    <w:p w:rsidR="001F1780" w:rsidRDefault="001F1780" w:rsidP="001F1780">
      <w:pPr>
        <w:pStyle w:val="FR2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мельяновка</w:t>
      </w:r>
    </w:p>
    <w:p w:rsidR="001F1780" w:rsidRDefault="001F1780" w:rsidP="001F1780">
      <w:pPr>
        <w:pStyle w:val="FR2"/>
        <w:ind w:left="0"/>
        <w:rPr>
          <w:sz w:val="28"/>
          <w:szCs w:val="28"/>
          <w:lang w:eastAsia="ar-SA"/>
        </w:rPr>
      </w:pPr>
    </w:p>
    <w:p w:rsidR="001F1780" w:rsidRDefault="001F1780" w:rsidP="001F178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решений сессий</w:t>
      </w:r>
    </w:p>
    <w:p w:rsidR="001F1780" w:rsidRDefault="001F1780" w:rsidP="001F178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Емельяновского  сельского  совета </w:t>
      </w:r>
    </w:p>
    <w:p w:rsidR="001F1780" w:rsidRDefault="001F1780" w:rsidP="001F1780">
      <w:pPr>
        <w:jc w:val="both"/>
        <w:rPr>
          <w:bCs/>
          <w:sz w:val="28"/>
          <w:szCs w:val="28"/>
        </w:rPr>
      </w:pPr>
    </w:p>
    <w:p w:rsidR="001F1780" w:rsidRDefault="001F1780" w:rsidP="001F1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В  соответствии  со ст.135 Трудового  кодекса  Российской  Федерации, Федеральным  законом  от  06.10.2003 года №131-ФЗ  «Об  общих  принципах  организации  местного  самоуправления  в  Российской  Федерации», Законом  Республики  Крым  от  21.08.2014 года №54-ЗРК  «Об  основах  местного   самоуправления  в  Республике  Крым» (с изменениями  и  дополнениями),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постановлением Совета министров  от  05  марта  2015  года  N  86  «Об  утверждении  нормативов формирования  расходов  на  содержание  органов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местного  самоуправления  в Республике Крым</w:t>
      </w:r>
      <w:proofErr w:type="gramStart"/>
      <w:r>
        <w:rPr>
          <w:rFonts w:eastAsia="Calibri"/>
          <w:sz w:val="28"/>
          <w:szCs w:val="28"/>
          <w:lang w:eastAsia="en-US"/>
        </w:rPr>
        <w:t>»(</w:t>
      </w:r>
      <w:proofErr w:type="gramEnd"/>
      <w:r>
        <w:rPr>
          <w:rFonts w:eastAsia="Calibri"/>
          <w:sz w:val="28"/>
          <w:szCs w:val="28"/>
          <w:lang w:eastAsia="en-US"/>
        </w:rPr>
        <w:t>с изменениями и дополнениями), руководствуясь</w:t>
      </w:r>
      <w:r>
        <w:rPr>
          <w:bCs/>
          <w:sz w:val="28"/>
          <w:szCs w:val="28"/>
        </w:rPr>
        <w:t xml:space="preserve"> Уставом муниципального образования Емельяновское сельское поселение Нижнегорского района Республики Крым, Емельяновский сельский совет </w:t>
      </w:r>
    </w:p>
    <w:p w:rsidR="001F1780" w:rsidRDefault="001F1780" w:rsidP="001F1780">
      <w:pPr>
        <w:jc w:val="both"/>
        <w:rPr>
          <w:bCs/>
          <w:sz w:val="28"/>
          <w:szCs w:val="28"/>
        </w:rPr>
      </w:pPr>
    </w:p>
    <w:p w:rsidR="001F1780" w:rsidRDefault="001F1780" w:rsidP="001F17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F1780" w:rsidRDefault="001F1780" w:rsidP="001F1780">
      <w:pPr>
        <w:jc w:val="both"/>
        <w:rPr>
          <w:bCs/>
          <w:sz w:val="28"/>
          <w:szCs w:val="28"/>
        </w:rPr>
      </w:pPr>
    </w:p>
    <w:p w:rsidR="001F1780" w:rsidRDefault="001F1780" w:rsidP="001F178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решения:</w:t>
      </w:r>
    </w:p>
    <w:p w:rsidR="001F1780" w:rsidRDefault="001F1780" w:rsidP="001F1780">
      <w:pPr>
        <w:suppressAutoHyphens/>
        <w:ind w:left="720"/>
        <w:jc w:val="both"/>
        <w:rPr>
          <w:sz w:val="28"/>
          <w:szCs w:val="28"/>
        </w:rPr>
      </w:pPr>
    </w:p>
    <w:p w:rsidR="001F1780" w:rsidRDefault="001F1780" w:rsidP="001F1780">
      <w:pPr>
        <w:pStyle w:val="a3"/>
        <w:widowControl w:val="0"/>
        <w:numPr>
          <w:ilvl w:val="0"/>
          <w:numId w:val="2"/>
        </w:numPr>
        <w:spacing w:after="0" w:line="240" w:lineRule="auto"/>
        <w:ind w:left="57" w:right="57" w:firstLine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45-й    сессии 1-го созыва Емельяновского сельского совета Нижнегорского района Республики Крым  от 25.12.2018 г. №5 «Об утверждении Положения об оплате труда лиц, замещающих должности, не являющиеся должностями муниципальной службы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Емельяновского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и технического персонала по обслуживанию администрации Емельяновского сельского поселения Нижнегорского района Республики Крым»;</w:t>
      </w:r>
    </w:p>
    <w:p w:rsidR="001F1780" w:rsidRPr="001F1780" w:rsidRDefault="001F1780" w:rsidP="00012E59">
      <w:pPr>
        <w:pStyle w:val="a3"/>
        <w:widowControl w:val="0"/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1F1780">
        <w:rPr>
          <w:rFonts w:ascii="Times New Roman" w:hAnsi="Times New Roman" w:cs="Times New Roman"/>
          <w:sz w:val="28"/>
          <w:szCs w:val="28"/>
        </w:rPr>
        <w:t xml:space="preserve">    52-й сессии 1-го  созыва  Емельяновского  сельского  совета  Нижнегорского  района  Республики  Крым  от  19.09.2019г. №5  «Об утверждении Положения об оплате труда лиц, замещающих должности, не являющиеся должностями муниципальной службы администрации</w:t>
      </w:r>
      <w:r w:rsidRPr="001F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Емельяновского сельского поселения Нижнегорского района Республики Крым </w:t>
      </w:r>
      <w:r w:rsidRPr="001F1780">
        <w:rPr>
          <w:rFonts w:ascii="Times New Roman" w:hAnsi="Times New Roman" w:cs="Times New Roman"/>
          <w:sz w:val="28"/>
          <w:szCs w:val="28"/>
        </w:rPr>
        <w:t>и технического персонала по обслуживанию администрации Емельяновского сельского поселения Нижнегорского района Республики Крым».</w:t>
      </w:r>
    </w:p>
    <w:p w:rsidR="001F1780" w:rsidRDefault="001F1780" w:rsidP="001F1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2.Обнародовать настоящее решение на информационном стенде в здании администрации Емельяновского сельского поселения по адресу: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мельяновка, ул.Центральная,134  и на официальном сайте  Емельяновского сельского поселения Нижнегорского района Республики Крым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emel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  .</w:t>
      </w:r>
    </w:p>
    <w:p w:rsidR="001F1780" w:rsidRDefault="001F1780" w:rsidP="001F1780">
      <w:pPr>
        <w:overflowPunct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1F1780" w:rsidRPr="001F1780" w:rsidRDefault="001F1780" w:rsidP="001F1780">
      <w:pPr>
        <w:suppressAutoHyphens/>
        <w:spacing w:line="276" w:lineRule="auto"/>
        <w:jc w:val="both"/>
        <w:rPr>
          <w:sz w:val="28"/>
          <w:szCs w:val="28"/>
        </w:rPr>
      </w:pPr>
    </w:p>
    <w:p w:rsidR="001F1780" w:rsidRPr="001F1780" w:rsidRDefault="001F1780" w:rsidP="001F1780">
      <w:pPr>
        <w:suppressAutoHyphens/>
        <w:spacing w:line="276" w:lineRule="auto"/>
        <w:jc w:val="both"/>
        <w:rPr>
          <w:sz w:val="28"/>
          <w:szCs w:val="28"/>
        </w:rPr>
      </w:pPr>
    </w:p>
    <w:p w:rsidR="001F1780" w:rsidRDefault="001F1780" w:rsidP="001F17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F1780" w:rsidRPr="001F1780" w:rsidRDefault="001F1780" w:rsidP="001F1780">
      <w:pPr>
        <w:tabs>
          <w:tab w:val="left" w:pos="69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сельского совета – </w:t>
      </w:r>
    </w:p>
    <w:p w:rsidR="001F1780" w:rsidRDefault="001F1780" w:rsidP="001F1780">
      <w:pPr>
        <w:tabs>
          <w:tab w:val="left" w:pos="69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1AE6" w:rsidRDefault="001F1780" w:rsidP="001F1780">
      <w:r>
        <w:rPr>
          <w:sz w:val="28"/>
          <w:szCs w:val="28"/>
        </w:rPr>
        <w:t>Емельяновского сельского поселения</w:t>
      </w:r>
      <w:r w:rsidR="00012E59">
        <w:rPr>
          <w:sz w:val="28"/>
          <w:szCs w:val="28"/>
        </w:rPr>
        <w:t xml:space="preserve">                                     </w:t>
      </w:r>
      <w:proofErr w:type="spellStart"/>
      <w:r w:rsidR="00012E59">
        <w:rPr>
          <w:sz w:val="28"/>
          <w:szCs w:val="28"/>
        </w:rPr>
        <w:t>Л.В.Цапенко</w:t>
      </w:r>
      <w:proofErr w:type="spellEnd"/>
    </w:p>
    <w:sectPr w:rsidR="00A21AE6" w:rsidSect="001F178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8" w:rsidRDefault="00DE4D28" w:rsidP="001F1780">
      <w:r>
        <w:separator/>
      </w:r>
    </w:p>
  </w:endnote>
  <w:endnote w:type="continuationSeparator" w:id="0">
    <w:p w:rsidR="00DE4D28" w:rsidRDefault="00DE4D28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8" w:rsidRDefault="00DE4D28" w:rsidP="001F1780">
      <w:r>
        <w:separator/>
      </w:r>
    </w:p>
  </w:footnote>
  <w:footnote w:type="continuationSeparator" w:id="0">
    <w:p w:rsidR="00DE4D28" w:rsidRDefault="00DE4D28" w:rsidP="001F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403613"/>
      <w:docPartObj>
        <w:docPartGallery w:val="Page Numbers (Top of Page)"/>
        <w:docPartUnique/>
      </w:docPartObj>
    </w:sdtPr>
    <w:sdtEndPr/>
    <w:sdtContent>
      <w:p w:rsidR="001F1780" w:rsidRDefault="001F1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59">
          <w:rPr>
            <w:noProof/>
          </w:rPr>
          <w:t>2</w:t>
        </w:r>
        <w:r>
          <w:fldChar w:fldCharType="end"/>
        </w:r>
      </w:p>
    </w:sdtContent>
  </w:sdt>
  <w:p w:rsidR="001F1780" w:rsidRDefault="001F1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D8D"/>
    <w:multiLevelType w:val="hybridMultilevel"/>
    <w:tmpl w:val="DEE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152"/>
    <w:multiLevelType w:val="hybridMultilevel"/>
    <w:tmpl w:val="6BA8A0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6"/>
    <w:rsid w:val="00012E59"/>
    <w:rsid w:val="001F1780"/>
    <w:rsid w:val="00A21AE6"/>
    <w:rsid w:val="00CB6B1A"/>
    <w:rsid w:val="00D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F178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F1780"/>
    <w:pPr>
      <w:suppressAutoHyphens/>
    </w:pPr>
    <w:rPr>
      <w:b/>
      <w:sz w:val="28"/>
      <w:lang w:eastAsia="ar-SA"/>
    </w:rPr>
  </w:style>
  <w:style w:type="paragraph" w:customStyle="1" w:styleId="a3">
    <w:name w:val="Базовый"/>
    <w:rsid w:val="001F1780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1F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F178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F1780"/>
    <w:pPr>
      <w:suppressAutoHyphens/>
    </w:pPr>
    <w:rPr>
      <w:b/>
      <w:sz w:val="28"/>
      <w:lang w:eastAsia="ar-SA"/>
    </w:rPr>
  </w:style>
  <w:style w:type="paragraph" w:customStyle="1" w:styleId="a3">
    <w:name w:val="Базовый"/>
    <w:rsid w:val="001F1780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1F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2019-12-26T11:56:00Z</dcterms:created>
  <dcterms:modified xsi:type="dcterms:W3CDTF">2019-12-26T12:00:00Z</dcterms:modified>
</cp:coreProperties>
</file>