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26207" w:rsidRPr="002749E5" w:rsidTr="0036244C">
        <w:trPr>
          <w:trHeight w:val="1560"/>
        </w:trPr>
        <w:tc>
          <w:tcPr>
            <w:tcW w:w="9639" w:type="dxa"/>
            <w:shd w:val="clear" w:color="auto" w:fill="FFFFFF"/>
          </w:tcPr>
          <w:p w:rsidR="00726207" w:rsidRPr="002749E5" w:rsidRDefault="00726207" w:rsidP="0036244C">
            <w:pPr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749E5">
              <w:rPr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6" o:title=""/>
                </v:shape>
                <o:OLEObject Type="Embed" ProgID="Word.Picture.8" ShapeID="_x0000_i1025" DrawAspect="Content" ObjectID="_1633866041" r:id="rId7"/>
              </w:object>
            </w:r>
          </w:p>
        </w:tc>
      </w:tr>
      <w:tr w:rsidR="00726207" w:rsidRPr="002749E5" w:rsidTr="0036244C">
        <w:trPr>
          <w:trHeight w:val="1421"/>
        </w:trPr>
        <w:tc>
          <w:tcPr>
            <w:tcW w:w="9639" w:type="dxa"/>
            <w:shd w:val="clear" w:color="auto" w:fill="FFFFFF"/>
          </w:tcPr>
          <w:p w:rsidR="00726207" w:rsidRPr="002749E5" w:rsidRDefault="00726207" w:rsidP="0036244C">
            <w:pPr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749E5">
              <w:rPr>
                <w:b/>
                <w:bCs/>
                <w:sz w:val="28"/>
                <w:szCs w:val="28"/>
                <w:lang w:eastAsia="zh-CN"/>
              </w:rPr>
              <w:t>РЕСПУБЛИКА КРЫМ</w:t>
            </w:r>
          </w:p>
          <w:p w:rsidR="00726207" w:rsidRPr="002749E5" w:rsidRDefault="00726207" w:rsidP="0036244C">
            <w:pPr>
              <w:keepNext/>
              <w:numPr>
                <w:ilvl w:val="0"/>
                <w:numId w:val="1"/>
              </w:numPr>
              <w:autoSpaceDE/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749E5">
              <w:rPr>
                <w:b/>
                <w:sz w:val="28"/>
                <w:szCs w:val="28"/>
                <w:lang w:eastAsia="zh-CN"/>
              </w:rPr>
              <w:t>НИЖНЕГОРСКИЙ РАЙОН</w:t>
            </w:r>
          </w:p>
          <w:p w:rsidR="00726207" w:rsidRPr="002749E5" w:rsidRDefault="00263475" w:rsidP="0036244C">
            <w:pPr>
              <w:keepNext/>
              <w:numPr>
                <w:ilvl w:val="0"/>
                <w:numId w:val="1"/>
              </w:numPr>
              <w:autoSpaceDE/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ЕМЕЛЬЯНОВСКИЙ</w:t>
            </w:r>
            <w:r w:rsidR="00726207" w:rsidRPr="002749E5">
              <w:rPr>
                <w:b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726207" w:rsidRPr="002749E5" w:rsidRDefault="00726207" w:rsidP="0036244C">
            <w:pPr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263475"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lang w:eastAsia="zh-CN"/>
              </w:rPr>
              <w:t>-</w:t>
            </w:r>
            <w:r w:rsidR="00E424A8">
              <w:rPr>
                <w:b/>
                <w:bCs/>
                <w:sz w:val="28"/>
                <w:szCs w:val="28"/>
                <w:lang w:eastAsia="zh-CN"/>
              </w:rPr>
              <w:t xml:space="preserve">я сессия </w:t>
            </w:r>
            <w:r w:rsidR="00E424A8">
              <w:rPr>
                <w:b/>
                <w:bCs/>
                <w:sz w:val="28"/>
                <w:szCs w:val="28"/>
                <w:lang w:val="en-US" w:eastAsia="zh-CN"/>
              </w:rPr>
              <w:t>II</w:t>
            </w:r>
            <w:r w:rsidRPr="002749E5">
              <w:rPr>
                <w:b/>
                <w:bCs/>
                <w:sz w:val="28"/>
                <w:szCs w:val="28"/>
                <w:lang w:eastAsia="zh-CN"/>
              </w:rPr>
              <w:t>-го созыва</w:t>
            </w:r>
          </w:p>
          <w:p w:rsidR="00726207" w:rsidRPr="002536C7" w:rsidRDefault="00726207" w:rsidP="0036244C">
            <w:pPr>
              <w:spacing w:line="100" w:lineRule="atLeast"/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</w:p>
          <w:p w:rsidR="00726207" w:rsidRPr="00D368FE" w:rsidRDefault="00726207" w:rsidP="0036244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749E5">
              <w:rPr>
                <w:b/>
                <w:bCs/>
                <w:sz w:val="28"/>
                <w:szCs w:val="28"/>
                <w:lang w:eastAsia="zh-CN"/>
              </w:rPr>
              <w:t xml:space="preserve">РЕШЕНИЕ </w:t>
            </w:r>
            <w:r>
              <w:rPr>
                <w:b/>
                <w:sz w:val="28"/>
                <w:szCs w:val="28"/>
              </w:rPr>
              <w:t>№</w:t>
            </w:r>
            <w:r w:rsidR="00EC6CD5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726207" w:rsidRPr="002749E5" w:rsidRDefault="00EC6CD5" w:rsidP="00EC6CD5">
            <w:pPr>
              <w:spacing w:after="120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31</w:t>
            </w:r>
            <w:r w:rsidR="00726207">
              <w:rPr>
                <w:sz w:val="28"/>
                <w:szCs w:val="28"/>
              </w:rPr>
              <w:t>.</w:t>
            </w:r>
            <w:r w:rsidR="00263475">
              <w:rPr>
                <w:sz w:val="28"/>
                <w:szCs w:val="28"/>
              </w:rPr>
              <w:t>10</w:t>
            </w:r>
            <w:r w:rsidR="00726207" w:rsidRPr="002749E5">
              <w:rPr>
                <w:sz w:val="28"/>
                <w:szCs w:val="28"/>
              </w:rPr>
              <w:t>.201</w:t>
            </w:r>
            <w:r w:rsidR="00726207">
              <w:rPr>
                <w:sz w:val="28"/>
                <w:szCs w:val="28"/>
              </w:rPr>
              <w:t>9</w:t>
            </w:r>
            <w:r w:rsidR="00726207" w:rsidRPr="002749E5">
              <w:rPr>
                <w:sz w:val="28"/>
                <w:szCs w:val="28"/>
              </w:rPr>
              <w:t xml:space="preserve"> года                                                                   с. </w:t>
            </w:r>
            <w:r w:rsidR="00263475">
              <w:rPr>
                <w:sz w:val="28"/>
                <w:szCs w:val="28"/>
              </w:rPr>
              <w:t>Емельяновка</w:t>
            </w:r>
          </w:p>
        </w:tc>
      </w:tr>
    </w:tbl>
    <w:p w:rsidR="00726207" w:rsidRDefault="00726207" w:rsidP="00726207">
      <w:pPr>
        <w:spacing w:line="100" w:lineRule="atLeast"/>
        <w:ind w:right="4252"/>
        <w:jc w:val="both"/>
        <w:rPr>
          <w:color w:val="000000"/>
          <w:sz w:val="24"/>
          <w:szCs w:val="24"/>
          <w:lang w:eastAsia="zh-CN"/>
        </w:rPr>
      </w:pPr>
    </w:p>
    <w:p w:rsidR="00726207" w:rsidRDefault="00726207" w:rsidP="00726207">
      <w:pPr>
        <w:spacing w:line="100" w:lineRule="atLeast"/>
        <w:ind w:right="4252"/>
        <w:jc w:val="both"/>
        <w:rPr>
          <w:color w:val="000000"/>
          <w:sz w:val="28"/>
          <w:szCs w:val="28"/>
          <w:lang w:eastAsia="zh-CN"/>
        </w:rPr>
      </w:pPr>
      <w:r w:rsidRPr="00D04FF4">
        <w:rPr>
          <w:color w:val="000000"/>
          <w:sz w:val="28"/>
          <w:szCs w:val="28"/>
          <w:lang w:eastAsia="zh-CN"/>
        </w:rPr>
        <w:t xml:space="preserve">О </w:t>
      </w:r>
      <w:r>
        <w:rPr>
          <w:color w:val="000000"/>
          <w:sz w:val="28"/>
          <w:szCs w:val="28"/>
          <w:lang w:eastAsia="zh-CN"/>
        </w:rPr>
        <w:t>Поручении Главы Республики Крым</w:t>
      </w:r>
    </w:p>
    <w:p w:rsidR="00726207" w:rsidRPr="00D04FF4" w:rsidRDefault="00726207" w:rsidP="00726207">
      <w:pPr>
        <w:spacing w:line="100" w:lineRule="atLeast"/>
        <w:ind w:right="4252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№1/01-32/5029 от 08.08.201</w:t>
      </w:r>
      <w:r w:rsidR="009F4BE8">
        <w:rPr>
          <w:color w:val="000000"/>
          <w:sz w:val="28"/>
          <w:szCs w:val="28"/>
          <w:lang w:eastAsia="zh-CN"/>
        </w:rPr>
        <w:t>9</w:t>
      </w:r>
      <w:r>
        <w:rPr>
          <w:color w:val="000000"/>
          <w:sz w:val="28"/>
          <w:szCs w:val="28"/>
          <w:lang w:eastAsia="zh-CN"/>
        </w:rPr>
        <w:t>г.</w:t>
      </w:r>
    </w:p>
    <w:p w:rsidR="00726207" w:rsidRPr="008942F5" w:rsidRDefault="00726207" w:rsidP="007262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6207" w:rsidRPr="00CB4F7C" w:rsidRDefault="00726207" w:rsidP="007262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FF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</w:t>
      </w:r>
      <w:r w:rsidR="00263475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Крым, </w:t>
      </w:r>
      <w:r w:rsidR="00263475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Емельяновский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сельский совет </w:t>
      </w:r>
    </w:p>
    <w:p w:rsidR="00726207" w:rsidRPr="00F45BCA" w:rsidRDefault="00726207" w:rsidP="0072620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4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F45B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726207" w:rsidRDefault="00726207" w:rsidP="00726207">
      <w:pPr>
        <w:spacing w:line="100" w:lineRule="atLeast"/>
        <w:ind w:right="4252"/>
        <w:jc w:val="both"/>
        <w:rPr>
          <w:rFonts w:cs="Times New Roman"/>
          <w:sz w:val="28"/>
          <w:szCs w:val="28"/>
        </w:rPr>
      </w:pPr>
    </w:p>
    <w:p w:rsidR="00726207" w:rsidRDefault="00726207" w:rsidP="00E74582">
      <w:pPr>
        <w:spacing w:line="100" w:lineRule="atLeast"/>
        <w:ind w:right="-1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Оставить решение </w:t>
      </w:r>
      <w:r w:rsidR="00263475">
        <w:rPr>
          <w:rFonts w:cs="Times New Roman"/>
          <w:sz w:val="28"/>
          <w:szCs w:val="28"/>
        </w:rPr>
        <w:t>16</w:t>
      </w:r>
      <w:r w:rsidRPr="00D04FF4">
        <w:rPr>
          <w:color w:val="000000"/>
          <w:sz w:val="28"/>
          <w:szCs w:val="28"/>
          <w:lang w:eastAsia="zh-CN"/>
        </w:rPr>
        <w:t xml:space="preserve">-й сессии </w:t>
      </w:r>
      <w:r w:rsidR="00E74582">
        <w:rPr>
          <w:color w:val="000000"/>
          <w:sz w:val="28"/>
          <w:szCs w:val="28"/>
          <w:lang w:val="en-US" w:eastAsia="zh-CN"/>
        </w:rPr>
        <w:t>I</w:t>
      </w:r>
      <w:r w:rsidRPr="00D04FF4">
        <w:rPr>
          <w:color w:val="000000"/>
          <w:sz w:val="28"/>
          <w:szCs w:val="28"/>
          <w:lang w:eastAsia="zh-CN"/>
        </w:rPr>
        <w:t xml:space="preserve">-го созыва </w:t>
      </w:r>
      <w:r w:rsidR="00263475">
        <w:rPr>
          <w:color w:val="000000"/>
          <w:sz w:val="28"/>
          <w:szCs w:val="28"/>
          <w:lang w:eastAsia="zh-CN"/>
        </w:rPr>
        <w:t>Емельяновского</w:t>
      </w:r>
      <w:r>
        <w:rPr>
          <w:color w:val="000000"/>
          <w:sz w:val="28"/>
          <w:szCs w:val="28"/>
          <w:lang w:eastAsia="zh-CN"/>
        </w:rPr>
        <w:t xml:space="preserve"> сельского совета </w:t>
      </w:r>
      <w:r w:rsidR="00E74582">
        <w:rPr>
          <w:color w:val="000000"/>
          <w:sz w:val="28"/>
          <w:szCs w:val="28"/>
          <w:lang w:eastAsia="zh-CN"/>
        </w:rPr>
        <w:t xml:space="preserve">Нижнегорского района Республики Крым </w:t>
      </w:r>
      <w:r w:rsidRPr="00D04FF4">
        <w:rPr>
          <w:color w:val="000000"/>
          <w:sz w:val="28"/>
          <w:szCs w:val="28"/>
          <w:lang w:eastAsia="zh-CN"/>
        </w:rPr>
        <w:t>№</w:t>
      </w:r>
      <w:r w:rsidR="00263475">
        <w:rPr>
          <w:color w:val="000000"/>
          <w:sz w:val="28"/>
          <w:szCs w:val="28"/>
          <w:lang w:eastAsia="zh-CN"/>
        </w:rPr>
        <w:t>2</w:t>
      </w:r>
      <w:r w:rsidRPr="00D04FF4">
        <w:rPr>
          <w:color w:val="000000"/>
          <w:sz w:val="28"/>
          <w:szCs w:val="28"/>
          <w:lang w:eastAsia="zh-CN"/>
        </w:rPr>
        <w:t xml:space="preserve"> от </w:t>
      </w:r>
      <w:r w:rsidR="00263475">
        <w:rPr>
          <w:color w:val="000000"/>
          <w:sz w:val="28"/>
          <w:szCs w:val="28"/>
          <w:lang w:eastAsia="zh-CN"/>
        </w:rPr>
        <w:t>30</w:t>
      </w:r>
      <w:r w:rsidRPr="00D04FF4">
        <w:rPr>
          <w:color w:val="000000"/>
          <w:sz w:val="28"/>
          <w:szCs w:val="28"/>
          <w:lang w:eastAsia="zh-CN"/>
        </w:rPr>
        <w:t xml:space="preserve"> ноября 201</w:t>
      </w:r>
      <w:r w:rsidR="00263475">
        <w:rPr>
          <w:color w:val="000000"/>
          <w:sz w:val="28"/>
          <w:szCs w:val="28"/>
          <w:lang w:eastAsia="zh-CN"/>
        </w:rPr>
        <w:t>5</w:t>
      </w:r>
      <w:r w:rsidRPr="00D04FF4">
        <w:rPr>
          <w:color w:val="000000"/>
          <w:sz w:val="28"/>
          <w:szCs w:val="28"/>
          <w:lang w:eastAsia="zh-CN"/>
        </w:rPr>
        <w:t>г. «</w:t>
      </w:r>
      <w:r w:rsidRPr="00D04FF4">
        <w:rPr>
          <w:rFonts w:cs="Times New Roman"/>
          <w:sz w:val="28"/>
          <w:szCs w:val="28"/>
        </w:rPr>
        <w:t xml:space="preserve">Об установлении земельного налога на территории </w:t>
      </w:r>
      <w:r w:rsidR="00263475">
        <w:rPr>
          <w:rFonts w:cs="Times New Roman"/>
          <w:sz w:val="28"/>
          <w:szCs w:val="28"/>
        </w:rPr>
        <w:t>Емельяновского</w:t>
      </w:r>
      <w:r w:rsidRPr="00D04FF4">
        <w:rPr>
          <w:rFonts w:cs="Times New Roman"/>
          <w:sz w:val="28"/>
          <w:szCs w:val="28"/>
        </w:rPr>
        <w:t xml:space="preserve"> сельского поселения»</w:t>
      </w:r>
      <w:r>
        <w:rPr>
          <w:rFonts w:cs="Times New Roman"/>
          <w:sz w:val="28"/>
          <w:szCs w:val="28"/>
        </w:rPr>
        <w:t xml:space="preserve"> </w:t>
      </w:r>
      <w:r w:rsidR="00E74582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без изменений.</w:t>
      </w:r>
    </w:p>
    <w:p w:rsidR="00726207" w:rsidRPr="00CB4F7C" w:rsidRDefault="00726207" w:rsidP="00E745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освобождать от уплаты земельного налога физических лиц- </w:t>
      </w:r>
      <w:r w:rsidR="00E424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обственников земельных участков сельскохозяйственного назначения с видом разрешенного использования «сельскохозяйственное использование» (код 1.0) на налоговый период 2019-2020</w:t>
      </w:r>
      <w:r w:rsidR="00F16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263475" w:rsidRDefault="00F16CDC" w:rsidP="00263475">
      <w:pPr>
        <w:suppressAutoHyphens w:val="0"/>
        <w:autoSpaceDN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26207" w:rsidRPr="00CB4F7C">
        <w:rPr>
          <w:rFonts w:cs="Times New Roman"/>
          <w:sz w:val="28"/>
          <w:szCs w:val="28"/>
        </w:rPr>
        <w:t>.</w:t>
      </w:r>
      <w:r w:rsidR="00726207" w:rsidRPr="004A437A">
        <w:rPr>
          <w:sz w:val="28"/>
          <w:szCs w:val="28"/>
        </w:rPr>
        <w:t xml:space="preserve"> </w:t>
      </w:r>
      <w:r w:rsidR="00726207" w:rsidRPr="004B1137">
        <w:rPr>
          <w:sz w:val="28"/>
          <w:szCs w:val="28"/>
        </w:rPr>
        <w:t>Н</w:t>
      </w:r>
      <w:r w:rsidR="00726207" w:rsidRPr="004B1137">
        <w:rPr>
          <w:rFonts w:eastAsia="SimSun"/>
          <w:sz w:val="28"/>
          <w:szCs w:val="28"/>
        </w:rPr>
        <w:t xml:space="preserve">астоящее решение подлежит обнародованию на Доске объявлений </w:t>
      </w:r>
      <w:r w:rsidR="00263475">
        <w:rPr>
          <w:rFonts w:eastAsia="SimSun"/>
          <w:sz w:val="28"/>
          <w:szCs w:val="28"/>
        </w:rPr>
        <w:t>Емельяновского</w:t>
      </w:r>
      <w:r w:rsidR="00726207" w:rsidRPr="004B1137">
        <w:rPr>
          <w:rFonts w:eastAsia="SimSun"/>
          <w:sz w:val="28"/>
          <w:szCs w:val="28"/>
        </w:rPr>
        <w:t xml:space="preserve"> сельского совета, расположенного по адресу</w:t>
      </w:r>
      <w:r w:rsidR="00726207">
        <w:rPr>
          <w:rFonts w:eastAsia="SimSun"/>
          <w:sz w:val="28"/>
          <w:szCs w:val="28"/>
        </w:rPr>
        <w:t xml:space="preserve"> с. </w:t>
      </w:r>
      <w:r w:rsidR="00263475">
        <w:rPr>
          <w:rFonts w:eastAsia="SimSun"/>
          <w:sz w:val="28"/>
          <w:szCs w:val="28"/>
        </w:rPr>
        <w:t>Емельяновка</w:t>
      </w:r>
      <w:r w:rsidR="00726207">
        <w:rPr>
          <w:rFonts w:eastAsia="SimSun"/>
          <w:sz w:val="28"/>
          <w:szCs w:val="28"/>
        </w:rPr>
        <w:t xml:space="preserve">,                       </w:t>
      </w:r>
      <w:r w:rsidR="00726207" w:rsidRPr="004B1137">
        <w:rPr>
          <w:rFonts w:eastAsia="SimSun"/>
          <w:sz w:val="28"/>
          <w:szCs w:val="28"/>
        </w:rPr>
        <w:t xml:space="preserve">ул. </w:t>
      </w:r>
      <w:proofErr w:type="gramStart"/>
      <w:r w:rsidR="00263475">
        <w:rPr>
          <w:rFonts w:eastAsia="SimSun"/>
          <w:sz w:val="28"/>
          <w:szCs w:val="28"/>
        </w:rPr>
        <w:t>Центральная</w:t>
      </w:r>
      <w:proofErr w:type="gramEnd"/>
      <w:r w:rsidR="00726207" w:rsidRPr="004B1137">
        <w:rPr>
          <w:rFonts w:eastAsia="SimSun"/>
          <w:sz w:val="28"/>
          <w:szCs w:val="28"/>
        </w:rPr>
        <w:t>,13</w:t>
      </w:r>
      <w:r w:rsidR="00263475">
        <w:rPr>
          <w:rFonts w:eastAsia="SimSun"/>
          <w:sz w:val="28"/>
          <w:szCs w:val="28"/>
        </w:rPr>
        <w:t>4</w:t>
      </w:r>
      <w:r w:rsidR="00726207" w:rsidRPr="004B1137">
        <w:rPr>
          <w:sz w:val="28"/>
          <w:szCs w:val="28"/>
        </w:rPr>
        <w:t xml:space="preserve"> и опубликованию на сайте </w:t>
      </w:r>
      <w:hyperlink r:id="rId8" w:history="1">
        <w:r w:rsidR="00263475" w:rsidRPr="009039A8">
          <w:rPr>
            <w:rStyle w:val="a4"/>
            <w:rFonts w:cs="Times New Roman"/>
            <w:sz w:val="28"/>
            <w:szCs w:val="28"/>
          </w:rPr>
          <w:t>http://</w:t>
        </w:r>
        <w:r w:rsidR="00263475" w:rsidRPr="009039A8">
          <w:rPr>
            <w:rStyle w:val="a4"/>
            <w:rFonts w:cs="Times New Roman"/>
            <w:sz w:val="28"/>
            <w:szCs w:val="28"/>
            <w:lang w:val="en-US"/>
          </w:rPr>
          <w:t>emel</w:t>
        </w:r>
        <w:r w:rsidR="00263475" w:rsidRPr="009039A8">
          <w:rPr>
            <w:rStyle w:val="a4"/>
            <w:rFonts w:cs="Times New Roman"/>
            <w:sz w:val="28"/>
            <w:szCs w:val="28"/>
          </w:rPr>
          <w:t>-</w:t>
        </w:r>
        <w:r w:rsidR="00263475" w:rsidRPr="009039A8">
          <w:rPr>
            <w:rStyle w:val="a4"/>
            <w:rFonts w:cs="Times New Roman"/>
            <w:sz w:val="28"/>
            <w:szCs w:val="28"/>
            <w:lang w:val="en-US"/>
          </w:rPr>
          <w:t>sovet</w:t>
        </w:r>
        <w:r w:rsidR="00263475" w:rsidRPr="009039A8">
          <w:rPr>
            <w:rStyle w:val="a4"/>
            <w:rFonts w:cs="Times New Roman"/>
            <w:sz w:val="28"/>
            <w:szCs w:val="28"/>
          </w:rPr>
          <w:t>.</w:t>
        </w:r>
        <w:r w:rsidR="00263475" w:rsidRPr="009039A8">
          <w:rPr>
            <w:rStyle w:val="a4"/>
            <w:rFonts w:cs="Times New Roman"/>
            <w:sz w:val="28"/>
            <w:szCs w:val="28"/>
            <w:lang w:val="en-US"/>
          </w:rPr>
          <w:t>ru</w:t>
        </w:r>
        <w:r w:rsidR="00263475" w:rsidRPr="009039A8">
          <w:rPr>
            <w:rStyle w:val="a4"/>
            <w:rFonts w:cs="Times New Roman"/>
            <w:sz w:val="28"/>
            <w:szCs w:val="28"/>
          </w:rPr>
          <w:t>/</w:t>
        </w:r>
      </w:hyperlink>
    </w:p>
    <w:p w:rsidR="00726207" w:rsidRPr="00CB4F7C" w:rsidRDefault="00263475" w:rsidP="00263475">
      <w:pPr>
        <w:suppressAutoHyphens w:val="0"/>
        <w:autoSpaceDN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>
        <w:rPr>
          <w:rFonts w:cs="Times New Roman"/>
          <w:sz w:val="28"/>
          <w:szCs w:val="28"/>
        </w:rPr>
        <w:t>Кон</w:t>
      </w:r>
      <w:r w:rsidR="00726207" w:rsidRPr="00CB4F7C">
        <w:rPr>
          <w:rFonts w:cs="Times New Roman"/>
          <w:sz w:val="28"/>
          <w:szCs w:val="28"/>
        </w:rPr>
        <w:t>троль за</w:t>
      </w:r>
      <w:proofErr w:type="gramEnd"/>
      <w:r w:rsidR="00726207" w:rsidRPr="00CB4F7C">
        <w:rPr>
          <w:rFonts w:cs="Times New Roman"/>
          <w:sz w:val="28"/>
          <w:szCs w:val="28"/>
        </w:rPr>
        <w:t xml:space="preserve"> исполнением данного решения возложить на ведущего специалиста администрации </w:t>
      </w:r>
      <w:proofErr w:type="spellStart"/>
      <w:r>
        <w:rPr>
          <w:rFonts w:cs="Times New Roman"/>
          <w:sz w:val="28"/>
          <w:szCs w:val="28"/>
        </w:rPr>
        <w:t>Ярош</w:t>
      </w:r>
      <w:proofErr w:type="spellEnd"/>
      <w:r>
        <w:rPr>
          <w:rFonts w:cs="Times New Roman"/>
          <w:sz w:val="28"/>
          <w:szCs w:val="28"/>
        </w:rPr>
        <w:t xml:space="preserve">  Я.Н.</w:t>
      </w:r>
    </w:p>
    <w:p w:rsidR="00726207" w:rsidRPr="008942F5" w:rsidRDefault="00726207" w:rsidP="00726207">
      <w:pPr>
        <w:jc w:val="both"/>
        <w:rPr>
          <w:rFonts w:cs="Times New Roman"/>
          <w:sz w:val="28"/>
          <w:szCs w:val="28"/>
        </w:rPr>
      </w:pPr>
    </w:p>
    <w:p w:rsidR="00726207" w:rsidRPr="008942F5" w:rsidRDefault="00726207" w:rsidP="00726207">
      <w:pPr>
        <w:ind w:firstLine="567"/>
        <w:jc w:val="both"/>
        <w:rPr>
          <w:rFonts w:cs="Times New Roman"/>
          <w:sz w:val="28"/>
          <w:szCs w:val="28"/>
        </w:rPr>
      </w:pPr>
    </w:p>
    <w:p w:rsidR="00263475" w:rsidRDefault="00726207" w:rsidP="00726207">
      <w:pPr>
        <w:jc w:val="both"/>
        <w:rPr>
          <w:rFonts w:cs="Times New Roman"/>
          <w:sz w:val="28"/>
          <w:szCs w:val="28"/>
        </w:rPr>
      </w:pPr>
      <w:r w:rsidRPr="008942F5">
        <w:rPr>
          <w:rFonts w:cs="Times New Roman"/>
          <w:sz w:val="28"/>
          <w:szCs w:val="28"/>
        </w:rPr>
        <w:t>Председатель</w:t>
      </w:r>
    </w:p>
    <w:p w:rsidR="00726207" w:rsidRPr="008942F5" w:rsidRDefault="00263475" w:rsidP="0072620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Емельяновского</w:t>
      </w:r>
      <w:r w:rsidR="00726207" w:rsidRPr="008942F5">
        <w:rPr>
          <w:rFonts w:cs="Times New Roman"/>
          <w:sz w:val="28"/>
          <w:szCs w:val="28"/>
        </w:rPr>
        <w:t xml:space="preserve"> сельского совета</w:t>
      </w:r>
      <w:r w:rsidR="00726207">
        <w:rPr>
          <w:rFonts w:cs="Times New Roman"/>
          <w:sz w:val="28"/>
          <w:szCs w:val="28"/>
        </w:rPr>
        <w:t xml:space="preserve"> -</w:t>
      </w:r>
    </w:p>
    <w:p w:rsidR="00263475" w:rsidRDefault="00726207" w:rsidP="00726207">
      <w:pPr>
        <w:jc w:val="both"/>
        <w:rPr>
          <w:rFonts w:cs="Times New Roman"/>
          <w:sz w:val="28"/>
          <w:szCs w:val="28"/>
        </w:rPr>
      </w:pPr>
      <w:r w:rsidRPr="008942F5">
        <w:rPr>
          <w:rFonts w:cs="Times New Roman"/>
          <w:sz w:val="28"/>
          <w:szCs w:val="28"/>
        </w:rPr>
        <w:t>глава администрации</w:t>
      </w:r>
    </w:p>
    <w:p w:rsidR="00726207" w:rsidRPr="008942F5" w:rsidRDefault="00263475" w:rsidP="0072620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Емельяновского</w:t>
      </w:r>
      <w:r w:rsidR="00726207" w:rsidRPr="008942F5">
        <w:rPr>
          <w:rFonts w:cs="Times New Roman"/>
          <w:sz w:val="28"/>
          <w:szCs w:val="28"/>
        </w:rPr>
        <w:t xml:space="preserve"> сельского поселения</w:t>
      </w:r>
      <w:r w:rsidR="00726207" w:rsidRPr="008942F5">
        <w:rPr>
          <w:rFonts w:cs="Times New Roman"/>
          <w:sz w:val="28"/>
          <w:szCs w:val="28"/>
        </w:rPr>
        <w:tab/>
      </w:r>
      <w:r w:rsidR="00726207" w:rsidRPr="008942F5"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sz w:val="28"/>
          <w:szCs w:val="28"/>
        </w:rPr>
        <w:t>Л.В.Цапенко</w:t>
      </w:r>
      <w:r w:rsidR="00726207" w:rsidRPr="008942F5">
        <w:rPr>
          <w:rFonts w:cs="Times New Roman"/>
          <w:sz w:val="28"/>
          <w:szCs w:val="28"/>
        </w:rPr>
        <w:t xml:space="preserve">                                                                    </w:t>
      </w:r>
    </w:p>
    <w:p w:rsidR="00726207" w:rsidRPr="00F012D5" w:rsidRDefault="00726207" w:rsidP="00726207">
      <w:pPr>
        <w:tabs>
          <w:tab w:val="left" w:pos="9639"/>
        </w:tabs>
        <w:ind w:right="-1"/>
        <w:rPr>
          <w:sz w:val="28"/>
          <w:szCs w:val="28"/>
        </w:rPr>
      </w:pPr>
    </w:p>
    <w:p w:rsidR="00E424A8" w:rsidRPr="00E424A8" w:rsidRDefault="00E424A8" w:rsidP="00E424A8">
      <w:pPr>
        <w:jc w:val="center"/>
        <w:rPr>
          <w:sz w:val="28"/>
          <w:szCs w:val="28"/>
        </w:rPr>
      </w:pPr>
      <w:r w:rsidRPr="00E424A8">
        <w:rPr>
          <w:sz w:val="28"/>
          <w:szCs w:val="28"/>
        </w:rPr>
        <w:lastRenderedPageBreak/>
        <w:t xml:space="preserve">Пояснительная </w:t>
      </w:r>
      <w:r>
        <w:rPr>
          <w:sz w:val="28"/>
          <w:szCs w:val="28"/>
        </w:rPr>
        <w:t xml:space="preserve">записка к решению сессии </w:t>
      </w:r>
      <w:r w:rsidR="00263475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совета Нижнегорского района Республики Крым</w:t>
      </w:r>
    </w:p>
    <w:p w:rsidR="004D6805" w:rsidRDefault="004D6805" w:rsidP="00E424A8">
      <w:pPr>
        <w:jc w:val="center"/>
        <w:rPr>
          <w:sz w:val="28"/>
          <w:szCs w:val="28"/>
        </w:rPr>
      </w:pPr>
    </w:p>
    <w:p w:rsidR="00E424A8" w:rsidRPr="00E424A8" w:rsidRDefault="00E424A8" w:rsidP="00E424A8">
      <w:pPr>
        <w:tabs>
          <w:tab w:val="left" w:pos="552"/>
        </w:tabs>
        <w:spacing w:line="322" w:lineRule="exact"/>
        <w:ind w:firstLine="360"/>
        <w:jc w:val="both"/>
        <w:rPr>
          <w:color w:val="000000"/>
          <w:sz w:val="28"/>
          <w:szCs w:val="28"/>
          <w:lang w:bidi="ru-RU"/>
        </w:rPr>
      </w:pPr>
      <w:proofErr w:type="gramStart"/>
      <w:r w:rsidRPr="00E424A8">
        <w:rPr>
          <w:color w:val="000000"/>
          <w:sz w:val="28"/>
          <w:szCs w:val="28"/>
          <w:lang w:bidi="ru-RU"/>
        </w:rPr>
        <w:t xml:space="preserve">Во исполнение п. 1 поручения Главы Республики Крым от 08.08.2019 г.  №1/01-32/5029 о необходимости внесения изменений в муниципальные нормативные правовые акты, регулирующие установление земельного налога, предусматривающие освобождение от уплаты налога физических лиц - собственников земельных участков сельскохозяйственного назначения с видом разрешённого использования «сельскохозяйственное использование» (код 1.0) на налоговый период 2019-2020 годы, Администрация </w:t>
      </w:r>
      <w:r w:rsidR="00263475">
        <w:rPr>
          <w:color w:val="000000"/>
          <w:sz w:val="28"/>
          <w:szCs w:val="28"/>
          <w:lang w:bidi="ru-RU"/>
        </w:rPr>
        <w:t>Емельяновского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E424A8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>по существу поставленного вопроса</w:t>
      </w:r>
      <w:proofErr w:type="gramEnd"/>
      <w:r>
        <w:rPr>
          <w:color w:val="000000"/>
          <w:sz w:val="28"/>
          <w:szCs w:val="28"/>
          <w:lang w:bidi="ru-RU"/>
        </w:rPr>
        <w:t xml:space="preserve"> для </w:t>
      </w:r>
      <w:r w:rsidRPr="00E424A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рассмотрения на сессии </w:t>
      </w:r>
      <w:r w:rsidR="00263475">
        <w:rPr>
          <w:color w:val="000000"/>
          <w:sz w:val="28"/>
          <w:szCs w:val="28"/>
          <w:lang w:bidi="ru-RU"/>
        </w:rPr>
        <w:t>Емельяновского</w:t>
      </w:r>
      <w:r>
        <w:rPr>
          <w:color w:val="000000"/>
          <w:sz w:val="28"/>
          <w:szCs w:val="28"/>
          <w:lang w:bidi="ru-RU"/>
        </w:rPr>
        <w:t xml:space="preserve"> сельского совета сообщает следующее</w:t>
      </w:r>
      <w:r w:rsidRPr="00E424A8">
        <w:rPr>
          <w:color w:val="000000"/>
          <w:sz w:val="28"/>
          <w:szCs w:val="28"/>
          <w:lang w:bidi="ru-RU"/>
        </w:rPr>
        <w:t>:</w:t>
      </w:r>
    </w:p>
    <w:p w:rsidR="00E424A8" w:rsidRPr="00E424A8" w:rsidRDefault="00E424A8" w:rsidP="00E424A8">
      <w:pPr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424A8">
        <w:rPr>
          <w:color w:val="000000"/>
          <w:sz w:val="28"/>
          <w:szCs w:val="28"/>
          <w:lang w:bidi="ru-RU"/>
        </w:rPr>
        <w:tab/>
        <w:t>в соответствии с Бюджетным кодексом Российской Федерации в рамках подписанных соглашений с Министерством финансов Республики Крым о мерах по повышению эффективности использования бюджетных средств и увеличению поступлений налоговых и неналоговых доходов в том числе относятся меры по оптимизации установленных налоговых льгот, а также повышения уровня самодостаточности бюджета сельского поселения путем пополнения доходной части за счет налоговых доходов. Счетной палатой Республики Крым, Федеральной налоговой службой постоянно направляются письменные рекомендации о необходимости повышения качества администрирования доходов местного бюджета, выявления резервов увеличения налоговых и неналоговых доходов.</w:t>
      </w:r>
    </w:p>
    <w:p w:rsidR="00E424A8" w:rsidRPr="00E424A8" w:rsidRDefault="00E424A8" w:rsidP="00E424A8">
      <w:pPr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424A8">
        <w:rPr>
          <w:color w:val="000000"/>
          <w:sz w:val="28"/>
          <w:szCs w:val="28"/>
          <w:lang w:bidi="ru-RU"/>
        </w:rPr>
        <w:tab/>
        <w:t>На основании изложенного, принимая во внимание поставленные государством задачи по достижению высокого уровня самодостаточности бюджета поселения считаем освобождение от уплаты налога физических лиц – собственников земельных участков сельскохозяйственное использование</w:t>
      </w:r>
      <w:r w:rsidR="004708E3">
        <w:rPr>
          <w:color w:val="000000"/>
          <w:sz w:val="28"/>
          <w:szCs w:val="28"/>
          <w:lang w:bidi="ru-RU"/>
        </w:rPr>
        <w:t xml:space="preserve"> </w:t>
      </w:r>
      <w:r w:rsidRPr="00E424A8">
        <w:rPr>
          <w:color w:val="000000"/>
          <w:sz w:val="28"/>
          <w:szCs w:val="28"/>
          <w:lang w:bidi="ru-RU"/>
        </w:rPr>
        <w:t>(код 1.1) нерациональным решением.</w:t>
      </w:r>
    </w:p>
    <w:p w:rsidR="00E424A8" w:rsidRPr="00E424A8" w:rsidRDefault="00E424A8" w:rsidP="00E424A8">
      <w:pPr>
        <w:jc w:val="center"/>
        <w:rPr>
          <w:sz w:val="28"/>
          <w:szCs w:val="28"/>
        </w:rPr>
      </w:pPr>
    </w:p>
    <w:sectPr w:rsidR="00E424A8" w:rsidRPr="00E424A8" w:rsidSect="000806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45"/>
    <w:rsid w:val="0013708C"/>
    <w:rsid w:val="00263475"/>
    <w:rsid w:val="004708E3"/>
    <w:rsid w:val="004D6805"/>
    <w:rsid w:val="005E7A45"/>
    <w:rsid w:val="00726207"/>
    <w:rsid w:val="00840C41"/>
    <w:rsid w:val="009F4BE8"/>
    <w:rsid w:val="00A048AA"/>
    <w:rsid w:val="00E424A8"/>
    <w:rsid w:val="00E74582"/>
    <w:rsid w:val="00EC6CD5"/>
    <w:rsid w:val="00F1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207"/>
    <w:pPr>
      <w:spacing w:after="0" w:line="240" w:lineRule="auto"/>
    </w:pPr>
  </w:style>
  <w:style w:type="character" w:styleId="a4">
    <w:name w:val="Hyperlink"/>
    <w:uiPriority w:val="99"/>
    <w:unhideWhenUsed/>
    <w:rsid w:val="007262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6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70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08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207"/>
    <w:pPr>
      <w:spacing w:after="0" w:line="240" w:lineRule="auto"/>
    </w:pPr>
  </w:style>
  <w:style w:type="character" w:styleId="a4">
    <w:name w:val="Hyperlink"/>
    <w:uiPriority w:val="99"/>
    <w:unhideWhenUsed/>
    <w:rsid w:val="007262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62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70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0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l-sove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8</cp:revision>
  <cp:lastPrinted>2019-10-29T11:54:00Z</cp:lastPrinted>
  <dcterms:created xsi:type="dcterms:W3CDTF">2019-09-25T07:04:00Z</dcterms:created>
  <dcterms:modified xsi:type="dcterms:W3CDTF">2019-10-29T11:54:00Z</dcterms:modified>
</cp:coreProperties>
</file>