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3" w:rsidRPr="00244C23" w:rsidRDefault="00244C23" w:rsidP="00244C2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ADA2235" wp14:editId="4D5F3AAC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C23">
        <w:rPr>
          <w:rFonts w:ascii="Times New Roman" w:eastAsia="Times New Roman" w:hAnsi="Times New Roman" w:cs="Times New Roman"/>
          <w:noProof/>
          <w:lang w:val="ru-RU" w:eastAsia="ru-RU"/>
        </w:rPr>
        <w:t xml:space="preserve">                                                                              </w:t>
      </w:r>
      <w:r w:rsidRPr="00244C2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</w:p>
    <w:p w:rsidR="00244C23" w:rsidRPr="00244C23" w:rsidRDefault="00244C23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244C23" w:rsidRPr="00244C23" w:rsidRDefault="00244C23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244C23" w:rsidRPr="00244C23" w:rsidRDefault="000A34F8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ЕМЕЛЬЯНОВСКИЙ</w:t>
      </w:r>
      <w:r w:rsidR="00244C23"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___ сессия </w:t>
      </w:r>
      <w:r w:rsidRPr="00244C23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созыва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44C23">
        <w:rPr>
          <w:rFonts w:ascii="Times New Roman" w:hAnsi="Times New Roman" w:cs="Times New Roman"/>
          <w:sz w:val="28"/>
        </w:rPr>
        <w:t>РЕШЕНИЕ</w:t>
      </w: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44C23">
        <w:rPr>
          <w:rFonts w:ascii="Times New Roman" w:hAnsi="Times New Roman" w:cs="Times New Roman"/>
          <w:sz w:val="28"/>
        </w:rPr>
        <w:t xml:space="preserve">от ______________                                                                     </w:t>
      </w:r>
      <w:bookmarkStart w:id="0" w:name="_GoBack"/>
      <w:bookmarkEnd w:id="0"/>
      <w:r w:rsidRPr="00244C23">
        <w:rPr>
          <w:rFonts w:ascii="Times New Roman" w:hAnsi="Times New Roman" w:cs="Times New Roman"/>
          <w:sz w:val="28"/>
        </w:rPr>
        <w:t xml:space="preserve">         № _____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</w:p>
    <w:p w:rsidR="00244C23" w:rsidRPr="00244C23" w:rsidRDefault="00244C23">
      <w:pPr>
        <w:pStyle w:val="ConsPlusTitle"/>
        <w:jc w:val="center"/>
        <w:rPr>
          <w:rFonts w:ascii="Times New Roman" w:hAnsi="Times New Roman" w:cs="Times New Roman"/>
        </w:rPr>
      </w:pPr>
    </w:p>
    <w:p w:rsidR="00DA4EE7" w:rsidRDefault="009C2748" w:rsidP="00DA4E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4EE7">
        <w:rPr>
          <w:rFonts w:ascii="Times New Roman" w:hAnsi="Times New Roman" w:cs="Times New Roman"/>
          <w:b w:val="0"/>
          <w:sz w:val="28"/>
          <w:szCs w:val="28"/>
        </w:rPr>
        <w:t>О</w:t>
      </w:r>
      <w:r w:rsidR="00DA4EE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создания особо </w:t>
      </w:r>
      <w:proofErr w:type="gramStart"/>
      <w:r w:rsidR="00DA4EE7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proofErr w:type="gramEnd"/>
    </w:p>
    <w:p w:rsidR="00DA4EE7" w:rsidRDefault="00676348" w:rsidP="00DA4E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A4EE7">
        <w:rPr>
          <w:rFonts w:ascii="Times New Roman" w:hAnsi="Times New Roman" w:cs="Times New Roman"/>
          <w:b w:val="0"/>
          <w:sz w:val="28"/>
          <w:szCs w:val="28"/>
        </w:rPr>
        <w:t xml:space="preserve">риродных территорий местного значения в Емельяновском </w:t>
      </w:r>
    </w:p>
    <w:p w:rsidR="009C2748" w:rsidRDefault="00DA4EE7" w:rsidP="00DA4E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Нижнегорского района Республики Крым. </w:t>
      </w:r>
    </w:p>
    <w:p w:rsidR="00DA4EE7" w:rsidRPr="00DA4EE7" w:rsidRDefault="00DA4EE7" w:rsidP="00DA4E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44C23" w:rsidRPr="00DA4EE7" w:rsidRDefault="00244C23" w:rsidP="00DA4E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348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>На основании</w:t>
      </w:r>
      <w:r w:rsidR="000E36BB">
        <w:rPr>
          <w:rFonts w:ascii="Times New Roman" w:hAnsi="Times New Roman" w:cs="Times New Roman"/>
          <w:sz w:val="28"/>
          <w:szCs w:val="28"/>
        </w:rPr>
        <w:t xml:space="preserve"> ч. 2 ст. 23-1, ч.2 ст. 23-2 Закона Республики Крым от 10.11.2014 № 5-ЗРК/2014 «Об особо охраняемых природных территориях Республики Крым»</w:t>
      </w:r>
      <w:r w:rsidR="000E36BB" w:rsidRPr="000E36BB">
        <w:rPr>
          <w:rFonts w:ascii="Times New Roman" w:hAnsi="Times New Roman" w:cs="Times New Roman"/>
          <w:sz w:val="28"/>
        </w:rPr>
        <w:t xml:space="preserve"> </w:t>
      </w:r>
      <w:r w:rsidR="000A34F8">
        <w:rPr>
          <w:rFonts w:ascii="Times New Roman" w:hAnsi="Times New Roman" w:cs="Times New Roman"/>
          <w:sz w:val="28"/>
        </w:rPr>
        <w:t>Емельяновский</w:t>
      </w:r>
      <w:r w:rsidR="000E36BB">
        <w:rPr>
          <w:rFonts w:ascii="Times New Roman" w:hAnsi="Times New Roman" w:cs="Times New Roman"/>
          <w:sz w:val="28"/>
        </w:rPr>
        <w:t xml:space="preserve"> сельский с</w:t>
      </w:r>
      <w:r w:rsidR="000E36BB" w:rsidRPr="009A578C">
        <w:rPr>
          <w:rFonts w:ascii="Times New Roman" w:hAnsi="Times New Roman" w:cs="Times New Roman"/>
          <w:sz w:val="28"/>
        </w:rPr>
        <w:t>овет</w:t>
      </w:r>
    </w:p>
    <w:p w:rsidR="009C2748" w:rsidRDefault="000E3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78C">
        <w:rPr>
          <w:rFonts w:ascii="Times New Roman" w:hAnsi="Times New Roman" w:cs="Times New Roman"/>
          <w:sz w:val="28"/>
        </w:rPr>
        <w:t xml:space="preserve"> </w:t>
      </w:r>
      <w:r w:rsidRPr="00676348">
        <w:rPr>
          <w:rFonts w:ascii="Times New Roman" w:hAnsi="Times New Roman" w:cs="Times New Roman"/>
          <w:b/>
          <w:sz w:val="28"/>
        </w:rPr>
        <w:t>реш</w:t>
      </w:r>
      <w:r w:rsidR="00676348" w:rsidRPr="00676348">
        <w:rPr>
          <w:rFonts w:ascii="Times New Roman" w:hAnsi="Times New Roman" w:cs="Times New Roman"/>
          <w:b/>
          <w:sz w:val="28"/>
        </w:rPr>
        <w:t>ил</w:t>
      </w:r>
      <w:r w:rsidR="009C2748" w:rsidRPr="00244C23">
        <w:rPr>
          <w:rFonts w:ascii="Times New Roman" w:hAnsi="Times New Roman" w:cs="Times New Roman"/>
          <w:sz w:val="28"/>
          <w:szCs w:val="28"/>
        </w:rPr>
        <w:t>:</w:t>
      </w:r>
    </w:p>
    <w:p w:rsidR="00676348" w:rsidRPr="00244C23" w:rsidRDefault="00676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748" w:rsidRPr="00244C23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0E36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4C23">
        <w:rPr>
          <w:rFonts w:ascii="Times New Roman" w:hAnsi="Times New Roman" w:cs="Times New Roman"/>
          <w:sz w:val="28"/>
          <w:szCs w:val="28"/>
        </w:rPr>
        <w:t xml:space="preserve"> создания особо охраняемых природных территорий местного значения в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Емельяновском</w:t>
      </w:r>
      <w:r w:rsidR="000E36BB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 </w:t>
      </w:r>
      <w:r w:rsidRPr="00244C23">
        <w:rPr>
          <w:rFonts w:ascii="Times New Roman" w:hAnsi="Times New Roman" w:cs="Times New Roman"/>
          <w:sz w:val="28"/>
          <w:szCs w:val="28"/>
        </w:rPr>
        <w:t>(далее - Порядок) согласно приложению к настоящему решению.</w:t>
      </w:r>
    </w:p>
    <w:p w:rsidR="009C2748" w:rsidRDefault="000E3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2748" w:rsidRPr="00244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2748" w:rsidRPr="00244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2748" w:rsidRPr="00244C2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348">
        <w:rPr>
          <w:rFonts w:ascii="Times New Roman" w:hAnsi="Times New Roman" w:cs="Times New Roman"/>
          <w:sz w:val="28"/>
          <w:szCs w:val="28"/>
        </w:rPr>
        <w:t>постоянную комиссию по вопросам коммунальной собственности и земельным вопросам</w:t>
      </w:r>
      <w:r w:rsidR="009C2748" w:rsidRPr="00244C23">
        <w:rPr>
          <w:rFonts w:ascii="Times New Roman" w:hAnsi="Times New Roman" w:cs="Times New Roman"/>
          <w:sz w:val="28"/>
          <w:szCs w:val="28"/>
        </w:rPr>
        <w:t>.</w:t>
      </w:r>
    </w:p>
    <w:p w:rsidR="009C2748" w:rsidRPr="00676348" w:rsidRDefault="00676348" w:rsidP="0067634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9C2748" w:rsidRPr="00244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36BB" w:rsidRPr="009A578C">
        <w:rPr>
          <w:rFonts w:ascii="Times New Roman" w:hAnsi="Times New Roman" w:cs="Times New Roman"/>
          <w:sz w:val="28"/>
        </w:rPr>
        <w:t>Разместить</w:t>
      </w:r>
      <w:proofErr w:type="gramEnd"/>
      <w:r w:rsidR="000E36BB" w:rsidRPr="009A578C">
        <w:rPr>
          <w:rFonts w:ascii="Times New Roman" w:hAnsi="Times New Roman" w:cs="Times New Roman"/>
          <w:sz w:val="28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Емельяновского сельского поселения </w:t>
      </w:r>
      <w:r w:rsidRPr="00A67857">
        <w:rPr>
          <w:rFonts w:ascii="Times New Roman" w:hAnsi="Times New Roman"/>
          <w:sz w:val="28"/>
          <w:szCs w:val="28"/>
        </w:rPr>
        <w:t>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emel</w:t>
      </w:r>
      <w:proofErr w:type="spellEnd"/>
      <w:r w:rsidRPr="0043647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</w:p>
    <w:p w:rsidR="009C2748" w:rsidRPr="00244C23" w:rsidRDefault="00676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348">
        <w:rPr>
          <w:rFonts w:ascii="Times New Roman" w:hAnsi="Times New Roman" w:cs="Times New Roman"/>
          <w:sz w:val="28"/>
          <w:szCs w:val="28"/>
        </w:rPr>
        <w:t>4</w:t>
      </w:r>
      <w:r w:rsidR="009C2748" w:rsidRPr="00244C2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244C23" w:rsidRDefault="00244C23" w:rsidP="00244C2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676348" w:rsidRDefault="00676348" w:rsidP="00244C2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676348" w:rsidRDefault="00676348" w:rsidP="00244C2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676348" w:rsidRPr="00126440" w:rsidRDefault="00244C23" w:rsidP="0067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Председатель</w:t>
      </w:r>
    </w:p>
    <w:p w:rsidR="00676348" w:rsidRPr="00676348" w:rsidRDefault="000A34F8" w:rsidP="0067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Емельяновского</w:t>
      </w:r>
      <w:r w:rsidR="00244C2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сельского совета  </w:t>
      </w:r>
      <w:r w:rsidR="00676348" w:rsidRPr="00676348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-</w:t>
      </w:r>
    </w:p>
    <w:p w:rsidR="00676348" w:rsidRDefault="00676348" w:rsidP="0067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глава  администрации</w:t>
      </w:r>
      <w:r w:rsidR="00244C2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</w:t>
      </w:r>
    </w:p>
    <w:p w:rsidR="00244C23" w:rsidRPr="002C098F" w:rsidRDefault="00676348" w:rsidP="0067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Емельяновского сельского поселения               </w:t>
      </w:r>
      <w:r w:rsidR="00244C2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</w:t>
      </w:r>
      <w:r w:rsidR="007278E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</w:t>
      </w:r>
      <w:r w:rsidR="00244C2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</w:t>
      </w:r>
      <w:r w:rsidR="000A34F8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Л.В</w:t>
      </w:r>
      <w:r w:rsidR="00F11AA7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. </w:t>
      </w:r>
      <w:r w:rsidR="000A34F8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Цапенко</w:t>
      </w:r>
    </w:p>
    <w:p w:rsidR="009C2748" w:rsidRPr="00244C23" w:rsidRDefault="009C2748" w:rsidP="006763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 w:rsidP="006763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 w:rsidP="006763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67634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C2748" w:rsidRPr="00244C23">
        <w:rPr>
          <w:rFonts w:ascii="Times New Roman" w:hAnsi="Times New Roman" w:cs="Times New Roman"/>
        </w:rPr>
        <w:t>риложение</w:t>
      </w:r>
    </w:p>
    <w:p w:rsidR="004C3703" w:rsidRDefault="009C2748">
      <w:pPr>
        <w:pStyle w:val="ConsPlusNormal"/>
        <w:jc w:val="right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к решению</w:t>
      </w:r>
      <w:r w:rsidR="004C3703">
        <w:rPr>
          <w:rFonts w:ascii="Times New Roman" w:hAnsi="Times New Roman" w:cs="Times New Roman"/>
        </w:rPr>
        <w:t xml:space="preserve"> </w:t>
      </w:r>
      <w:r w:rsidR="000A34F8">
        <w:rPr>
          <w:rFonts w:ascii="Times New Roman" w:hAnsi="Times New Roman" w:cs="Times New Roman"/>
        </w:rPr>
        <w:t>Емельяновского</w:t>
      </w:r>
      <w:r w:rsidR="004C3703">
        <w:rPr>
          <w:rFonts w:ascii="Times New Roman" w:hAnsi="Times New Roman" w:cs="Times New Roman"/>
        </w:rPr>
        <w:t xml:space="preserve"> сельского совета</w:t>
      </w:r>
    </w:p>
    <w:p w:rsidR="009C2748" w:rsidRPr="00244C23" w:rsidRDefault="004C370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Нижнегорского района Республики Крым</w:t>
      </w:r>
    </w:p>
    <w:p w:rsidR="009C2748" w:rsidRPr="00244C23" w:rsidRDefault="009C2748">
      <w:pPr>
        <w:pStyle w:val="ConsPlusNormal"/>
        <w:jc w:val="right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 xml:space="preserve">от </w:t>
      </w:r>
      <w:r w:rsidR="004C3703">
        <w:rPr>
          <w:rFonts w:ascii="Times New Roman" w:hAnsi="Times New Roman" w:cs="Times New Roman"/>
        </w:rPr>
        <w:t>_____ 2017г. №___</w:t>
      </w: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244C23">
        <w:rPr>
          <w:rFonts w:ascii="Times New Roman" w:hAnsi="Times New Roman" w:cs="Times New Roman"/>
        </w:rPr>
        <w:t>ПОРЯДОК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СОЗДАНИЯ ОСОБО ОХРАНЯЕМЫХ ПРИРОДНЫХ ТЕРРИТОРИЙ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 xml:space="preserve">МЕСТНОГО ЗНАЧЕНИЯ В </w:t>
      </w:r>
      <w:r w:rsidR="000A34F8">
        <w:rPr>
          <w:rFonts w:ascii="Times New Roman" w:hAnsi="Times New Roman" w:cs="Times New Roman"/>
        </w:rPr>
        <w:t>ЕМЕЛЬЯНОВСКОМ</w:t>
      </w:r>
      <w:r w:rsidR="004C3703">
        <w:rPr>
          <w:rFonts w:ascii="Times New Roman" w:hAnsi="Times New Roman" w:cs="Times New Roman"/>
        </w:rPr>
        <w:t xml:space="preserve"> СЕЛЬСКОМ ПОСЕЛЕНИИ НИЖНЕГОРСКОГО РАЙОНА РЕСПУБЛИКИ КРЫМ</w:t>
      </w: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Федеральными законами от 14 марта 1995 год</w:t>
      </w:r>
      <w:r w:rsidRPr="004C3703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="000E36BB" w:rsidRPr="004C3703">
          <w:rPr>
            <w:rFonts w:ascii="Times New Roman" w:hAnsi="Times New Roman" w:cs="Times New Roman"/>
            <w:sz w:val="28"/>
            <w:szCs w:val="28"/>
          </w:rPr>
          <w:t>№</w:t>
        </w:r>
        <w:r w:rsidRPr="004C3703">
          <w:rPr>
            <w:rFonts w:ascii="Times New Roman" w:hAnsi="Times New Roman" w:cs="Times New Roman"/>
            <w:sz w:val="28"/>
            <w:szCs w:val="28"/>
          </w:rPr>
          <w:t xml:space="preserve"> 33-ФЗ</w:t>
        </w:r>
      </w:hyperlink>
      <w:r w:rsidR="000E36BB">
        <w:rPr>
          <w:rFonts w:ascii="Times New Roman" w:hAnsi="Times New Roman" w:cs="Times New Roman"/>
          <w:sz w:val="28"/>
          <w:szCs w:val="28"/>
        </w:rPr>
        <w:t xml:space="preserve"> «</w:t>
      </w:r>
      <w:r w:rsidRPr="000E36BB">
        <w:rPr>
          <w:rFonts w:ascii="Times New Roman" w:hAnsi="Times New Roman" w:cs="Times New Roman"/>
          <w:sz w:val="28"/>
          <w:szCs w:val="28"/>
        </w:rPr>
        <w:t>Об особо о</w:t>
      </w:r>
      <w:r w:rsidR="000E36BB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0E36BB">
        <w:rPr>
          <w:rFonts w:ascii="Times New Roman" w:hAnsi="Times New Roman" w:cs="Times New Roman"/>
          <w:sz w:val="28"/>
          <w:szCs w:val="28"/>
        </w:rPr>
        <w:t xml:space="preserve">, </w:t>
      </w:r>
      <w:r w:rsidR="000E36BB" w:rsidRPr="000E36BB">
        <w:rPr>
          <w:rFonts w:ascii="Times New Roman" w:hAnsi="Times New Roman" w:cs="Times New Roman"/>
          <w:sz w:val="28"/>
          <w:szCs w:val="28"/>
        </w:rPr>
        <w:t>ч. 2 ст. 23-1, ч.2 ст. 23-2 Закона Республики Крым от 10.11.2014 № 5-ЗРК/2014 «Об особо охраняемых природных территориях Республики Крым»</w:t>
      </w:r>
      <w:r w:rsidRPr="000E36BB">
        <w:rPr>
          <w:rFonts w:ascii="Times New Roman" w:hAnsi="Times New Roman" w:cs="Times New Roman"/>
          <w:sz w:val="28"/>
          <w:szCs w:val="28"/>
        </w:rPr>
        <w:t xml:space="preserve">, в целях регулирования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в сфере создания особо охраняемых природных территорий местного значения в</w:t>
      </w:r>
      <w:r w:rsidR="004C3703">
        <w:rPr>
          <w:rFonts w:ascii="Times New Roman" w:hAnsi="Times New Roman" w:cs="Times New Roman"/>
          <w:sz w:val="28"/>
          <w:szCs w:val="28"/>
        </w:rPr>
        <w:t xml:space="preserve">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Емельяновском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2. Особо охраняемые природные территории местного значения создаются решением администрации муниципального образования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Емельяновское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4C3703" w:rsidRPr="000E36BB">
        <w:rPr>
          <w:rFonts w:ascii="Times New Roman" w:hAnsi="Times New Roman" w:cs="Times New Roman"/>
          <w:sz w:val="28"/>
          <w:szCs w:val="28"/>
        </w:rPr>
        <w:t xml:space="preserve"> </w:t>
      </w:r>
      <w:r w:rsidRPr="000E36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3703">
        <w:rPr>
          <w:rFonts w:ascii="Times New Roman" w:hAnsi="Times New Roman" w:cs="Times New Roman"/>
          <w:sz w:val="28"/>
          <w:szCs w:val="28"/>
        </w:rPr>
        <w:t>–</w:t>
      </w:r>
      <w:r w:rsidRPr="000E36B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>) по предложениям органов государственной власти, органов местного самоуправления, юридических лиц, граждан и общественных объединений.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0E36BB">
        <w:rPr>
          <w:rFonts w:ascii="Times New Roman" w:hAnsi="Times New Roman" w:cs="Times New Roman"/>
          <w:sz w:val="28"/>
          <w:szCs w:val="28"/>
        </w:rPr>
        <w:t>Граждане и юридические лица, заинтересованные в создании особо охраняемых природных территорий местного значения, подают в органы местного самоуправления соответствующее заявление с приложением пояснительной записки, обосновывающей необходимость образования особо охраняемой природной территории местного значения, схемы ее размещения с указанием границ.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заявления принимает решение о возможности создания особо охраняемой природной территории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При решении вопроса создания особо охраняемой природной территории местного значения администрацией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Основанием для отказа в создании особо охраняемой природной территории местного значения является отсутствие или недостаточность документов, предусмотренных</w:t>
      </w:r>
      <w:r w:rsidRPr="004C37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4C3703">
          <w:rPr>
            <w:rFonts w:ascii="Times New Roman" w:hAnsi="Times New Roman" w:cs="Times New Roman"/>
            <w:sz w:val="28"/>
            <w:szCs w:val="28"/>
          </w:rPr>
          <w:t>абзацем 2 пункта 2</w:t>
        </w:r>
      </w:hyperlink>
      <w:r w:rsidRPr="000E36BB">
        <w:rPr>
          <w:rFonts w:ascii="Times New Roman" w:hAnsi="Times New Roman" w:cs="Times New Roman"/>
          <w:sz w:val="28"/>
          <w:szCs w:val="28"/>
        </w:rPr>
        <w:t xml:space="preserve"> настоящего Порядка, либо несоответствие территории значениям, установленным действующим законодательством для особо охраняемых природных территорий.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готовит финансово-</w:t>
      </w:r>
      <w:r w:rsidRPr="000E36BB">
        <w:rPr>
          <w:rFonts w:ascii="Times New Roman" w:hAnsi="Times New Roman" w:cs="Times New Roman"/>
          <w:sz w:val="28"/>
          <w:szCs w:val="28"/>
        </w:rPr>
        <w:lastRenderedPageBreak/>
        <w:t>экономическое заключение об организации особо охраняемой природной территории местного значения с указанием необходимых затрат, в том числе размера компенсации убытков, возникающих в связи с изъятием земель и (или) ограничением хозяйственной деятельности в случаях, предусмотренных действующим законодательством.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созданием особо охраняемых природных территорий местного значения, осуществляется из бюджета </w:t>
      </w:r>
      <w:r w:rsidR="004C37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источников.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создает особо охраняемые природные территории местного значения на земельных участках, находящихся в собственности</w:t>
      </w:r>
      <w:r w:rsidR="004C3703">
        <w:rPr>
          <w:rFonts w:ascii="Times New Roman" w:hAnsi="Times New Roman" w:cs="Times New Roman"/>
          <w:sz w:val="28"/>
          <w:szCs w:val="28"/>
        </w:rPr>
        <w:t xml:space="preserve">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6BB">
        <w:rPr>
          <w:rFonts w:ascii="Times New Roman" w:hAnsi="Times New Roman" w:cs="Times New Roman"/>
          <w:sz w:val="28"/>
          <w:szCs w:val="28"/>
        </w:rPr>
        <w:t>В случае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</w:t>
      </w:r>
      <w:r w:rsidR="004C3703">
        <w:rPr>
          <w:rFonts w:ascii="Times New Roman" w:hAnsi="Times New Roman" w:cs="Times New Roman"/>
          <w:sz w:val="28"/>
          <w:szCs w:val="28"/>
        </w:rPr>
        <w:t xml:space="preserve">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охраняемых природных территорий местного значения 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согласовывает с уполномоченным органом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природопользования.</w:t>
      </w:r>
      <w:proofErr w:type="gramEnd"/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6. Создание особо охраняемых природных территорий местного значения может осуществляться как с изъятием земельных участков, так и без изъятия у собственников, владельцев и пользователей этих участков.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 цели, задачи создания особо охраняемой природной территории местного значения, границы и режим особой охраны особо охраняемой природной территории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8. Упразднение особо охраняемых природных территорий местного значения, изменение границ и режима особой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в том же порядке, что их создание.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10. Координация деятельности в области организации и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уполномоченным органом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в рамках компетенции.</w:t>
      </w:r>
    </w:p>
    <w:p w:rsidR="00A50485" w:rsidRPr="00244C23" w:rsidRDefault="009C2748" w:rsidP="004C37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предоставляет сведения о созданной особо охраняемой природной территории местного значения в 30-дневный срок в уполномоченный орган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с целью ведения государственного кадастра особо охраняемых природных территорий регионального и местного значения.</w:t>
      </w:r>
      <w:proofErr w:type="gramEnd"/>
    </w:p>
    <w:sectPr w:rsidR="00A50485" w:rsidRPr="00244C23" w:rsidSect="00DA4EE7">
      <w:headerReference w:type="default" r:id="rId10"/>
      <w:headerReference w:type="first" r:id="rId11"/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AB" w:rsidRDefault="00AF0CAB" w:rsidP="00DA4EE7">
      <w:pPr>
        <w:spacing w:after="0" w:line="240" w:lineRule="auto"/>
      </w:pPr>
      <w:r>
        <w:separator/>
      </w:r>
    </w:p>
  </w:endnote>
  <w:endnote w:type="continuationSeparator" w:id="0">
    <w:p w:rsidR="00AF0CAB" w:rsidRDefault="00AF0CAB" w:rsidP="00DA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AB" w:rsidRDefault="00AF0CAB" w:rsidP="00DA4EE7">
      <w:pPr>
        <w:spacing w:after="0" w:line="240" w:lineRule="auto"/>
      </w:pPr>
      <w:r>
        <w:separator/>
      </w:r>
    </w:p>
  </w:footnote>
  <w:footnote w:type="continuationSeparator" w:id="0">
    <w:p w:rsidR="00AF0CAB" w:rsidRDefault="00AF0CAB" w:rsidP="00DA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401652"/>
      <w:docPartObj>
        <w:docPartGallery w:val="Page Numbers (Top of Page)"/>
        <w:docPartUnique/>
      </w:docPartObj>
    </w:sdtPr>
    <w:sdtEndPr/>
    <w:sdtContent>
      <w:p w:rsidR="00DA4EE7" w:rsidRDefault="00DA4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440" w:rsidRPr="00126440">
          <w:rPr>
            <w:noProof/>
            <w:lang w:val="ru-RU"/>
          </w:rPr>
          <w:t>2</w:t>
        </w:r>
        <w:r>
          <w:fldChar w:fldCharType="end"/>
        </w:r>
      </w:p>
    </w:sdtContent>
  </w:sdt>
  <w:p w:rsidR="00DA4EE7" w:rsidRDefault="00DA4E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E7" w:rsidRDefault="00DA4EE7">
    <w:pPr>
      <w:pStyle w:val="a5"/>
      <w:jc w:val="center"/>
    </w:pPr>
  </w:p>
  <w:p w:rsidR="00DA4EE7" w:rsidRDefault="00DA4E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48"/>
    <w:rsid w:val="000A34F8"/>
    <w:rsid w:val="000E36BB"/>
    <w:rsid w:val="00126440"/>
    <w:rsid w:val="00244C23"/>
    <w:rsid w:val="003A6FCA"/>
    <w:rsid w:val="004C3703"/>
    <w:rsid w:val="00676348"/>
    <w:rsid w:val="007278EF"/>
    <w:rsid w:val="008C3FE8"/>
    <w:rsid w:val="009C2748"/>
    <w:rsid w:val="00A50485"/>
    <w:rsid w:val="00AF0CAB"/>
    <w:rsid w:val="00DA4EE7"/>
    <w:rsid w:val="00F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DA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EE7"/>
    <w:rPr>
      <w:lang w:val="uk-UA"/>
    </w:rPr>
  </w:style>
  <w:style w:type="paragraph" w:styleId="a7">
    <w:name w:val="footer"/>
    <w:basedOn w:val="a"/>
    <w:link w:val="a8"/>
    <w:uiPriority w:val="99"/>
    <w:unhideWhenUsed/>
    <w:rsid w:val="00DA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EE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DA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EE7"/>
    <w:rPr>
      <w:lang w:val="uk-UA"/>
    </w:rPr>
  </w:style>
  <w:style w:type="paragraph" w:styleId="a7">
    <w:name w:val="footer"/>
    <w:basedOn w:val="a"/>
    <w:link w:val="a8"/>
    <w:uiPriority w:val="99"/>
    <w:unhideWhenUsed/>
    <w:rsid w:val="00DA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EE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EB626FBF79F94D82BA579E7897DDBE792693F434BB74D0555B8CBACE7B4089DEA8A2E09778DD1vB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FDEF-4E1F-4CEE-8964-B2912973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6</cp:revision>
  <cp:lastPrinted>2017-02-16T13:02:00Z</cp:lastPrinted>
  <dcterms:created xsi:type="dcterms:W3CDTF">2017-02-16T13:14:00Z</dcterms:created>
  <dcterms:modified xsi:type="dcterms:W3CDTF">2017-02-22T11:35:00Z</dcterms:modified>
</cp:coreProperties>
</file>