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D7" w:rsidRDefault="006E21D7" w:rsidP="006E21D7">
      <w:pPr>
        <w:tabs>
          <w:tab w:val="left" w:pos="7689"/>
        </w:tabs>
      </w:pPr>
    </w:p>
    <w:p w:rsidR="006E21D7" w:rsidRDefault="006E21D7" w:rsidP="006E21D7">
      <w:pPr>
        <w:ind w:left="2124" w:firstLine="708"/>
        <w:rPr>
          <w:b/>
          <w:bCs/>
        </w:rPr>
      </w:pPr>
      <w:r>
        <w:t xml:space="preserve">                        </w:t>
      </w:r>
      <w: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87458340" r:id="rId6"/>
        </w:object>
      </w:r>
    </w:p>
    <w:p w:rsidR="006E21D7" w:rsidRDefault="006E21D7" w:rsidP="006E21D7">
      <w:pPr>
        <w:jc w:val="center"/>
        <w:rPr>
          <w:b/>
          <w:bCs/>
        </w:rPr>
      </w:pPr>
    </w:p>
    <w:p w:rsidR="006E21D7" w:rsidRDefault="006E21D7" w:rsidP="006E21D7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 xml:space="preserve">АДМИНИСТРАЦИЯ  </w:t>
      </w:r>
      <w:r w:rsidR="00EC29C8">
        <w:rPr>
          <w:b/>
          <w:bCs/>
        </w:rPr>
        <w:t>ЕМЕЛЬЯНОВСКОГО</w:t>
      </w:r>
      <w:r>
        <w:rPr>
          <w:b/>
          <w:bCs/>
        </w:rPr>
        <w:t xml:space="preserve">  СЕЛЬСКОГО ПОСЕЛЕНИЯ</w:t>
      </w:r>
    </w:p>
    <w:p w:rsidR="006E21D7" w:rsidRDefault="006E21D7" w:rsidP="006E21D7">
      <w:pPr>
        <w:jc w:val="center"/>
        <w:rPr>
          <w:b/>
          <w:bCs/>
        </w:rPr>
      </w:pPr>
      <w:r>
        <w:rPr>
          <w:b/>
          <w:bCs/>
        </w:rPr>
        <w:t>НИЖНЕГОРСКОГО  РАЙОНА</w:t>
      </w:r>
    </w:p>
    <w:p w:rsidR="006E21D7" w:rsidRDefault="006E21D7" w:rsidP="006E21D7">
      <w:pPr>
        <w:jc w:val="center"/>
        <w:rPr>
          <w:b/>
          <w:bCs/>
        </w:rPr>
      </w:pPr>
      <w:r>
        <w:rPr>
          <w:b/>
          <w:bCs/>
        </w:rPr>
        <w:t>РЕСПУБЛИКИ  КРЫМ</w:t>
      </w:r>
    </w:p>
    <w:p w:rsidR="006E21D7" w:rsidRDefault="006E21D7" w:rsidP="006E21D7">
      <w:pPr>
        <w:tabs>
          <w:tab w:val="left" w:pos="7650"/>
        </w:tabs>
        <w:jc w:val="center"/>
      </w:pPr>
    </w:p>
    <w:p w:rsidR="006E21D7" w:rsidRDefault="006E21D7" w:rsidP="006E21D7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E21D7" w:rsidRDefault="006E21D7" w:rsidP="006E21D7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6E21D7" w:rsidRDefault="00E379BB" w:rsidP="00E379BB">
      <w:pPr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>03.05</w:t>
      </w:r>
      <w:r w:rsidR="006E21D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6E21D7">
        <w:rPr>
          <w:sz w:val="28"/>
          <w:szCs w:val="28"/>
        </w:rPr>
        <w:t xml:space="preserve"> г.                               с</w:t>
      </w:r>
      <w:proofErr w:type="gramStart"/>
      <w:r w:rsidR="006E21D7">
        <w:rPr>
          <w:sz w:val="28"/>
          <w:szCs w:val="28"/>
        </w:rPr>
        <w:t>.</w:t>
      </w:r>
      <w:r w:rsidR="00EC29C8">
        <w:rPr>
          <w:sz w:val="28"/>
          <w:szCs w:val="28"/>
        </w:rPr>
        <w:t>Е</w:t>
      </w:r>
      <w:proofErr w:type="gramEnd"/>
      <w:r w:rsidR="00EC29C8">
        <w:rPr>
          <w:sz w:val="28"/>
          <w:szCs w:val="28"/>
        </w:rPr>
        <w:t xml:space="preserve">мельяновка </w:t>
      </w:r>
      <w:r w:rsidR="006E21D7">
        <w:rPr>
          <w:sz w:val="28"/>
          <w:szCs w:val="28"/>
        </w:rPr>
        <w:t xml:space="preserve">                                № </w:t>
      </w:r>
      <w:r>
        <w:rPr>
          <w:sz w:val="28"/>
          <w:szCs w:val="28"/>
        </w:rPr>
        <w:t>70</w:t>
      </w:r>
    </w:p>
    <w:p w:rsidR="00E379BB" w:rsidRDefault="00E379BB" w:rsidP="00E379BB">
      <w:pPr>
        <w:tabs>
          <w:tab w:val="left" w:pos="7650"/>
        </w:tabs>
        <w:jc w:val="both"/>
      </w:pPr>
    </w:p>
    <w:p w:rsidR="006E21D7" w:rsidRDefault="006E21D7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выделении специальных мест для размещения печатных</w:t>
      </w:r>
    </w:p>
    <w:p w:rsidR="006E21D7" w:rsidRDefault="006E21D7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агитационных материалов зарегистрированных кандидатов</w:t>
      </w:r>
    </w:p>
    <w:p w:rsidR="006E21D7" w:rsidRDefault="006E21D7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политических партий, участвующих в выборах</w:t>
      </w:r>
    </w:p>
    <w:p w:rsidR="006E21D7" w:rsidRDefault="006E21D7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  территории </w:t>
      </w:r>
      <w:r w:rsidR="00EC29C8">
        <w:rPr>
          <w:rFonts w:ascii="Times New Roman" w:hAnsi="Times New Roman" w:cs="Times New Roman"/>
          <w:sz w:val="28"/>
          <w:szCs w:val="28"/>
          <w:lang w:eastAsia="ru-RU"/>
        </w:rPr>
        <w:t xml:space="preserve"> Емельяновского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E21D7" w:rsidRDefault="006E21D7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Нижнегорского района Республики Крым</w:t>
      </w:r>
    </w:p>
    <w:p w:rsidR="006E21D7" w:rsidRDefault="006E21D7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379BB" w:rsidRPr="00E379BB" w:rsidRDefault="00E379BB" w:rsidP="00E379BB">
      <w:pPr>
        <w:jc w:val="both"/>
        <w:rPr>
          <w:rFonts w:eastAsia="Calibri"/>
          <w:sz w:val="28"/>
          <w:szCs w:val="28"/>
          <w:shd w:val="clear" w:color="auto" w:fill="FFFFFF"/>
        </w:rPr>
      </w:pPr>
      <w:r w:rsidRPr="00E379BB">
        <w:rPr>
          <w:rFonts w:eastAsia="Calibri"/>
          <w:sz w:val="28"/>
          <w:szCs w:val="28"/>
          <w:shd w:val="clear" w:color="auto" w:fill="FFFFFF"/>
        </w:rPr>
        <w:t xml:space="preserve">      В соответствии с частью 7 статьи 57 Закона Республики Крым  от 15 мая 2014 года № 3-ЗРК  «О выборах депутатов Государственного Совета Республики Крым», учитывая предложения Территориальной избирательной комиссии Нижнегорского района (исх.74 от 24.04.2018 г.)  администрация  </w:t>
      </w:r>
      <w:r>
        <w:rPr>
          <w:rFonts w:eastAsia="Calibri"/>
          <w:sz w:val="28"/>
          <w:szCs w:val="28"/>
          <w:shd w:val="clear" w:color="auto" w:fill="FFFFFF"/>
        </w:rPr>
        <w:t>Емельяновск</w:t>
      </w:r>
      <w:r w:rsidRPr="00E379BB">
        <w:rPr>
          <w:rFonts w:eastAsia="Calibri"/>
          <w:sz w:val="28"/>
          <w:szCs w:val="28"/>
          <w:shd w:val="clear" w:color="auto" w:fill="FFFFFF"/>
        </w:rPr>
        <w:t>ого сельского поселения</w:t>
      </w:r>
    </w:p>
    <w:p w:rsidR="00E379BB" w:rsidRDefault="00E379BB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1D7" w:rsidRDefault="006E21D7" w:rsidP="006E21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ПОСТАНОВЛЯЕТ:</w:t>
      </w:r>
    </w:p>
    <w:p w:rsidR="00E379BB" w:rsidRDefault="00E379BB" w:rsidP="006E21D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6E21D7" w:rsidRDefault="006E21D7" w:rsidP="006E21D7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1.</w:t>
      </w:r>
      <w:r w:rsidR="00E379BB" w:rsidRPr="00E379BB">
        <w:rPr>
          <w:rFonts w:ascii="Times New Roman" w:eastAsia="Courier New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379BB" w:rsidRPr="00E379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Выделить специальные места для размещения печатных предвыборных агитационных материалов кандидатов  в период проведения </w:t>
      </w:r>
      <w:proofErr w:type="gramStart"/>
      <w:r w:rsidR="00E379BB" w:rsidRPr="00E379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избирательной компании</w:t>
      </w:r>
      <w:proofErr w:type="gramEnd"/>
      <w:r w:rsidR="00E379BB" w:rsidRPr="00E379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«Дополнительные  выборы депутата </w:t>
      </w:r>
      <w:proofErr w:type="spellStart"/>
      <w:r w:rsidR="00E379BB" w:rsidRPr="00E379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Государственого</w:t>
      </w:r>
      <w:proofErr w:type="spellEnd"/>
      <w:r w:rsidR="00E379BB" w:rsidRPr="00E379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Совета Республики </w:t>
      </w:r>
      <w:proofErr w:type="spellStart"/>
      <w:r w:rsidR="00E379BB" w:rsidRPr="00E379BB"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Крым»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территории избирательного участка: </w:t>
      </w:r>
    </w:p>
    <w:p w:rsidR="00E379BB" w:rsidRDefault="006E21D7" w:rsidP="006E21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информационных досках по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9C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EC29C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ентральная,138а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C2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магазина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E379BB" w:rsidRDefault="00E379BB" w:rsidP="006E21D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</w:t>
      </w:r>
      <w:proofErr w:type="gramStart"/>
      <w:r w:rsidR="006E2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29C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EC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ентральная,134,  </w:t>
      </w:r>
      <w:r w:rsidR="006E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1D7" w:rsidRDefault="00E379BB" w:rsidP="006E21D7">
      <w:pPr>
        <w:pStyle w:val="a3"/>
        <w:rPr>
          <w:rFonts w:ascii="Arial" w:eastAsia="Times New Roman" w:hAnsi="Arial" w:cs="Arial"/>
          <w:color w:val="4C4C4C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E21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магазина ЧП «</w:t>
      </w:r>
      <w:proofErr w:type="spellStart"/>
      <w:r w:rsidR="006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Цымбал</w:t>
      </w:r>
      <w:proofErr w:type="spellEnd"/>
      <w:r w:rsidR="006E21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A8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6B4A8F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="006B4A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ентральная,178.</w:t>
      </w:r>
    </w:p>
    <w:p w:rsidR="006E21D7" w:rsidRDefault="006E21D7" w:rsidP="006E21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2.Размещение </w:t>
      </w:r>
      <w:r w:rsidR="00F15DA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информационных материалов избирательной комиссии</w:t>
      </w:r>
      <w:r w:rsidR="00F15DA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агитационных материалов</w:t>
      </w:r>
      <w:r w:rsidR="00871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  в установленных данным постановлением местах производится на равных условиях для всех кандидатов. Плата за размещение агитационных материалов в отведенных местах не взимается.</w:t>
      </w:r>
    </w:p>
    <w:p w:rsidR="006E21D7" w:rsidRDefault="006E21D7" w:rsidP="006E21D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3.Печатные агитационные материалы могут вывешиваться (расклеиваться, размещаться) в помещениях, на зданиях, сооружениях и иных объектах (за исключением специальных мест) только с письменного согласия и на условиях собственников, владельцев указанных объектов.</w:t>
      </w:r>
    </w:p>
    <w:p w:rsidR="006E21D7" w:rsidRDefault="006E21D7" w:rsidP="006E21D7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размещать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ценность. Запрещается вывешивать (расклеивать, размещать) любые предвыборные агитационные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 в зданиях, в которых размещены избирательные комиссии, находятся помещения для голосования, и на расстоянии менее 50 метров от входа в них</w:t>
      </w:r>
      <w:r>
        <w:t>.</w:t>
      </w:r>
    </w:p>
    <w:p w:rsidR="006E21D7" w:rsidRDefault="00F15DAB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E21D7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6E21D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E21D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21D7" w:rsidRDefault="00F15DAB" w:rsidP="006E21D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E21D7">
        <w:rPr>
          <w:rFonts w:ascii="Times New Roman" w:hAnsi="Times New Roman" w:cs="Times New Roman"/>
          <w:sz w:val="28"/>
          <w:szCs w:val="28"/>
          <w:lang w:eastAsia="ru-RU"/>
        </w:rPr>
        <w:t xml:space="preserve">6. Постановление вступает в силу со дня его официального опубликования (обнародования)  на доске объявлений в помещении </w:t>
      </w:r>
      <w:r w:rsidR="006B4A8F">
        <w:rPr>
          <w:rFonts w:ascii="Times New Roman" w:hAnsi="Times New Roman" w:cs="Times New Roman"/>
          <w:sz w:val="28"/>
          <w:szCs w:val="28"/>
          <w:lang w:eastAsia="ru-RU"/>
        </w:rPr>
        <w:t>Емельяновского</w:t>
      </w:r>
      <w:r w:rsidR="006E21D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совета.</w:t>
      </w:r>
    </w:p>
    <w:p w:rsidR="006E21D7" w:rsidRDefault="006E21D7" w:rsidP="006E21D7">
      <w:pPr>
        <w:tabs>
          <w:tab w:val="left" w:pos="7689"/>
        </w:tabs>
      </w:pPr>
    </w:p>
    <w:p w:rsidR="006E21D7" w:rsidRDefault="006E21D7" w:rsidP="006E21D7">
      <w:pPr>
        <w:tabs>
          <w:tab w:val="left" w:pos="7689"/>
        </w:tabs>
      </w:pPr>
    </w:p>
    <w:p w:rsidR="006E21D7" w:rsidRDefault="006E21D7" w:rsidP="006E21D7">
      <w:pPr>
        <w:tabs>
          <w:tab w:val="left" w:pos="7689"/>
        </w:tabs>
      </w:pPr>
    </w:p>
    <w:p w:rsidR="006E21D7" w:rsidRDefault="006E21D7" w:rsidP="006E21D7">
      <w:pPr>
        <w:tabs>
          <w:tab w:val="left" w:pos="7689"/>
        </w:tabs>
      </w:pPr>
    </w:p>
    <w:p w:rsidR="006E21D7" w:rsidRDefault="006E21D7" w:rsidP="006E21D7">
      <w:pPr>
        <w:tabs>
          <w:tab w:val="left" w:pos="7689"/>
        </w:tabs>
      </w:pPr>
    </w:p>
    <w:p w:rsidR="006E21D7" w:rsidRDefault="006E21D7" w:rsidP="006E21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B4A8F">
        <w:rPr>
          <w:sz w:val="28"/>
          <w:szCs w:val="28"/>
        </w:rPr>
        <w:t xml:space="preserve"> Емельяновского</w:t>
      </w:r>
      <w:r>
        <w:rPr>
          <w:sz w:val="28"/>
          <w:szCs w:val="28"/>
        </w:rPr>
        <w:t xml:space="preserve"> сельского совета-</w:t>
      </w:r>
    </w:p>
    <w:p w:rsidR="006E21D7" w:rsidRDefault="006E21D7" w:rsidP="006E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</w:t>
      </w:r>
      <w:r w:rsidR="006B4A8F">
        <w:rPr>
          <w:sz w:val="28"/>
          <w:szCs w:val="28"/>
        </w:rPr>
        <w:t>Цапенко</w:t>
      </w:r>
      <w:proofErr w:type="spellEnd"/>
    </w:p>
    <w:p w:rsidR="006E21D7" w:rsidRDefault="006E21D7" w:rsidP="006E21D7">
      <w:pPr>
        <w:spacing w:line="270" w:lineRule="atLeast"/>
        <w:jc w:val="both"/>
        <w:rPr>
          <w:color w:val="000000"/>
          <w:sz w:val="28"/>
          <w:szCs w:val="28"/>
        </w:rPr>
      </w:pPr>
    </w:p>
    <w:p w:rsidR="006E21D7" w:rsidRDefault="006E21D7" w:rsidP="006E21D7"/>
    <w:p w:rsidR="00473629" w:rsidRDefault="00473629"/>
    <w:sectPr w:rsidR="00473629" w:rsidSect="0047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1D7"/>
    <w:rsid w:val="000F4FA7"/>
    <w:rsid w:val="00473629"/>
    <w:rsid w:val="006B4A8F"/>
    <w:rsid w:val="006C4DF6"/>
    <w:rsid w:val="006E21D7"/>
    <w:rsid w:val="00871D2E"/>
    <w:rsid w:val="00E379BB"/>
    <w:rsid w:val="00EC29C8"/>
    <w:rsid w:val="00F15DAB"/>
    <w:rsid w:val="00F32584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1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12</cp:revision>
  <dcterms:created xsi:type="dcterms:W3CDTF">2016-08-04T09:18:00Z</dcterms:created>
  <dcterms:modified xsi:type="dcterms:W3CDTF">2018-05-10T08:53:00Z</dcterms:modified>
</cp:coreProperties>
</file>