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C5" w:rsidRPr="00D712C5" w:rsidRDefault="00BF367A" w:rsidP="002D6602">
      <w:pPr>
        <w:tabs>
          <w:tab w:val="left" w:pos="7560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12C5" w:rsidRPr="00D71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C5" w:rsidRPr="00D712C5" w:rsidRDefault="00D712C5" w:rsidP="002D660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2C5">
        <w:rPr>
          <w:rFonts w:ascii="Times New Roman" w:eastAsia="Times New Roman" w:hAnsi="Times New Roman" w:cs="Times New Roman"/>
          <w:bCs/>
          <w:sz w:val="28"/>
          <w:szCs w:val="28"/>
        </w:rPr>
        <w:t>РЕСПУБЛИКА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D712C5">
        <w:rPr>
          <w:rFonts w:ascii="Times New Roman" w:eastAsia="Times New Roman" w:hAnsi="Times New Roman" w:cs="Times New Roman"/>
          <w:bCs/>
          <w:sz w:val="28"/>
          <w:szCs w:val="28"/>
        </w:rPr>
        <w:t>НИЖНЕГОРСКИЙ РАЙОН</w:t>
      </w:r>
    </w:p>
    <w:p w:rsidR="00D712C5" w:rsidRPr="00D712C5" w:rsidRDefault="00D712C5" w:rsidP="002D6602">
      <w:pPr>
        <w:spacing w:after="0" w:line="240" w:lineRule="auto"/>
        <w:ind w:left="57" w:right="57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712C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D4786F">
        <w:rPr>
          <w:rFonts w:ascii="Times New Roman" w:eastAsia="Times New Roman" w:hAnsi="Times New Roman" w:cs="Times New Roman"/>
          <w:bCs/>
          <w:sz w:val="28"/>
          <w:szCs w:val="28"/>
        </w:rPr>
        <w:t>ЕМЕЛЬЯНОВСКОГО</w:t>
      </w:r>
      <w:r w:rsidRPr="00D71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712C5" w:rsidRPr="00D712C5" w:rsidRDefault="00D712C5" w:rsidP="002D6602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58EA" w:rsidRPr="00C65E5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2A60">
        <w:rPr>
          <w:rFonts w:ascii="Times New Roman" w:hAnsi="Times New Roman" w:cs="Times New Roman"/>
          <w:sz w:val="28"/>
          <w:szCs w:val="28"/>
        </w:rPr>
        <w:t>1</w:t>
      </w:r>
      <w:r w:rsidR="00D4786F">
        <w:rPr>
          <w:rFonts w:ascii="Times New Roman" w:hAnsi="Times New Roman" w:cs="Times New Roman"/>
          <w:sz w:val="28"/>
          <w:szCs w:val="28"/>
        </w:rPr>
        <w:t>33</w:t>
      </w:r>
    </w:p>
    <w:p w:rsidR="00C45861" w:rsidRDefault="00C45861" w:rsidP="002D6602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</w:p>
    <w:p w:rsidR="00D712C5" w:rsidRPr="00D712C5" w:rsidRDefault="00A658EA" w:rsidP="002D6602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 w:rsidRPr="00D712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2A60">
        <w:rPr>
          <w:rFonts w:ascii="Times New Roman" w:hAnsi="Times New Roman" w:cs="Times New Roman"/>
          <w:b w:val="0"/>
          <w:sz w:val="28"/>
          <w:szCs w:val="28"/>
        </w:rPr>
        <w:t>0</w:t>
      </w:r>
      <w:r w:rsidR="00C701AF">
        <w:rPr>
          <w:rFonts w:ascii="Times New Roman" w:hAnsi="Times New Roman" w:cs="Times New Roman"/>
          <w:b w:val="0"/>
          <w:sz w:val="28"/>
          <w:szCs w:val="28"/>
        </w:rPr>
        <w:t>3</w:t>
      </w:r>
      <w:r w:rsidR="00272A60">
        <w:rPr>
          <w:rFonts w:ascii="Times New Roman" w:hAnsi="Times New Roman" w:cs="Times New Roman"/>
          <w:b w:val="0"/>
          <w:sz w:val="28"/>
          <w:szCs w:val="28"/>
        </w:rPr>
        <w:t>.08.2018 года</w:t>
      </w:r>
      <w:r w:rsidRPr="00D71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21DF" w:rsidRPr="00D712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</w:p>
    <w:p w:rsidR="00A658EA" w:rsidRPr="00D712C5" w:rsidRDefault="00D712C5" w:rsidP="002D6602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 w:rsidRPr="00D712C5">
        <w:rPr>
          <w:rFonts w:ascii="Times New Roman" w:hAnsi="Times New Roman" w:cs="Times New Roman"/>
          <w:b w:val="0"/>
          <w:sz w:val="28"/>
          <w:szCs w:val="28"/>
        </w:rPr>
        <w:t>с.</w:t>
      </w:r>
      <w:r w:rsidR="00D4786F">
        <w:rPr>
          <w:rFonts w:ascii="Times New Roman" w:hAnsi="Times New Roman" w:cs="Times New Roman"/>
          <w:b w:val="0"/>
          <w:sz w:val="28"/>
          <w:szCs w:val="28"/>
        </w:rPr>
        <w:t>Емельяновка</w:t>
      </w:r>
    </w:p>
    <w:p w:rsidR="00A658EA" w:rsidRPr="00C65E5A" w:rsidRDefault="00A658EA" w:rsidP="002D6602">
      <w:pPr>
        <w:pStyle w:val="ConsPlusTitle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658EA" w:rsidRPr="005621DF" w:rsidRDefault="005621DF" w:rsidP="002D6602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орядка и перечня случаев оказания</w:t>
      </w:r>
    </w:p>
    <w:p w:rsidR="00D712C5" w:rsidRDefault="005621DF" w:rsidP="002D6602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>на возвратной и (или) безвозвратной основе за счет средств</w:t>
      </w:r>
    </w:p>
    <w:p w:rsidR="00D712C5" w:rsidRDefault="005621DF" w:rsidP="002D6602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дополнительной помощи при </w:t>
      </w:r>
    </w:p>
    <w:p w:rsidR="00D712C5" w:rsidRDefault="005621DF" w:rsidP="002D6602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возникновении неотложной необходимости в проведении </w:t>
      </w:r>
    </w:p>
    <w:p w:rsidR="00A658EA" w:rsidRPr="005621DF" w:rsidRDefault="005621DF" w:rsidP="002D6602">
      <w:pPr>
        <w:pStyle w:val="ConsPlusTitle"/>
        <w:ind w:left="57" w:right="57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>капитального ремонта</w:t>
      </w:r>
      <w:r w:rsidR="00D71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домах,</w:t>
      </w:r>
      <w:r w:rsidR="00B912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муниципально</w:t>
      </w:r>
      <w:r w:rsidR="00B912E3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рым</w:t>
      </w:r>
      <w:r w:rsidR="00D712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712C5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20.12.2017 </w:t>
      </w:r>
      <w:r w:rsidR="00C65E5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399-ФЗ </w:t>
      </w:r>
      <w:r w:rsidR="00C65E5A">
        <w:rPr>
          <w:rFonts w:ascii="Times New Roman" w:hAnsi="Times New Roman" w:cs="Times New Roman"/>
          <w:sz w:val="28"/>
          <w:szCs w:val="28"/>
        </w:rPr>
        <w:t>«О </w:t>
      </w:r>
      <w:r w:rsidRPr="00C65E5A">
        <w:rPr>
          <w:rFonts w:ascii="Times New Roman" w:hAnsi="Times New Roman" w:cs="Times New Roman"/>
          <w:sz w:val="28"/>
          <w:szCs w:val="28"/>
        </w:rPr>
        <w:t xml:space="preserve">внесении изменений в Жилищный кодекс Российской Федерации и статью 16 Закона Российской Федерации </w:t>
      </w:r>
      <w:r w:rsidR="00C65E5A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C65E5A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65E5A">
          <w:rPr>
            <w:rFonts w:ascii="Times New Roman" w:hAnsi="Times New Roman" w:cs="Times New Roman"/>
            <w:sz w:val="28"/>
            <w:szCs w:val="28"/>
          </w:rPr>
          <w:t>статьями 165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65E5A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712C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B912E3">
        <w:rPr>
          <w:rFonts w:ascii="Times New Roman" w:hAnsi="Times New Roman" w:cs="Times New Roman"/>
          <w:sz w:val="28"/>
          <w:szCs w:val="28"/>
        </w:rPr>
        <w:t xml:space="preserve"> </w:t>
      </w:r>
      <w:r w:rsidR="005621DF"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712C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B912E3">
        <w:rPr>
          <w:rFonts w:ascii="Times New Roman" w:hAnsi="Times New Roman" w:cs="Times New Roman"/>
          <w:sz w:val="28"/>
          <w:szCs w:val="28"/>
        </w:rPr>
        <w:t xml:space="preserve"> </w:t>
      </w:r>
      <w:r w:rsidR="005621DF"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из бюджетных средств на возвратной и (или) безвозвратной основе при возникновении неотложной необходимости, руководствуясь </w:t>
      </w:r>
      <w:hyperlink r:id="rId12" w:history="1">
        <w:r w:rsidRPr="00C65E5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D712C5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712C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EA" w:rsidRDefault="00D712C5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</w:t>
      </w:r>
      <w:r w:rsidR="00A658EA" w:rsidRPr="00C65E5A">
        <w:rPr>
          <w:rFonts w:ascii="Times New Roman" w:hAnsi="Times New Roman" w:cs="Times New Roman"/>
          <w:sz w:val="28"/>
          <w:szCs w:val="28"/>
        </w:rPr>
        <w:t>:</w:t>
      </w:r>
    </w:p>
    <w:p w:rsidR="00D712C5" w:rsidRPr="00C65E5A" w:rsidRDefault="00D712C5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72A60" w:rsidRDefault="00A658EA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65E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и перечень с</w:t>
      </w:r>
      <w:r w:rsidR="00D712C5">
        <w:rPr>
          <w:rFonts w:ascii="Times New Roman" w:hAnsi="Times New Roman" w:cs="Times New Roman"/>
          <w:sz w:val="28"/>
          <w:szCs w:val="28"/>
        </w:rPr>
        <w:t xml:space="preserve">лучаев оказания на возвратной и </w:t>
      </w:r>
      <w:r w:rsidRPr="00C65E5A">
        <w:rPr>
          <w:rFonts w:ascii="Times New Roman" w:hAnsi="Times New Roman" w:cs="Times New Roman"/>
          <w:sz w:val="28"/>
          <w:szCs w:val="28"/>
        </w:rPr>
        <w:t>(или) безвозвратной основе за счет средств местного бюджета дополнительной помощи при возникновении неотложной необходимости в проведе</w:t>
      </w:r>
      <w:r w:rsidR="00272A60">
        <w:rPr>
          <w:rFonts w:ascii="Times New Roman" w:hAnsi="Times New Roman" w:cs="Times New Roman"/>
          <w:sz w:val="28"/>
          <w:szCs w:val="28"/>
        </w:rPr>
        <w:t>нии</w:t>
      </w:r>
      <w:r w:rsidR="00D712C5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домах, расположенных на территории</w:t>
      </w:r>
      <w:r w:rsidR="00D712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712C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72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8EA" w:rsidRPr="00D712C5" w:rsidRDefault="00D712C5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12C5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A658EA" w:rsidRPr="00D712C5">
        <w:rPr>
          <w:rFonts w:ascii="Times New Roman" w:hAnsi="Times New Roman" w:cs="Times New Roman"/>
          <w:sz w:val="28"/>
          <w:szCs w:val="28"/>
        </w:rPr>
        <w:t xml:space="preserve"> </w:t>
      </w:r>
      <w:r w:rsidR="00272A60">
        <w:rPr>
          <w:rFonts w:ascii="Times New Roman" w:hAnsi="Times New Roman" w:cs="Times New Roman"/>
          <w:sz w:val="28"/>
          <w:szCs w:val="28"/>
        </w:rPr>
        <w:t>Республики Крым.</w:t>
      </w:r>
      <w:r w:rsidR="00A658EA" w:rsidRPr="00D712C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712C5" w:rsidRPr="00D712C5" w:rsidRDefault="00D712C5" w:rsidP="002D6602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D712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2.</w:t>
      </w:r>
      <w:r w:rsidR="00D4786F">
        <w:rPr>
          <w:rFonts w:ascii="Times New Roman" w:eastAsia="Times New Roman" w:hAnsi="Times New Roman" w:cs="Times New Roman"/>
          <w:bCs/>
          <w:sz w:val="28"/>
          <w:szCs w:val="28"/>
        </w:rPr>
        <w:t xml:space="preserve">  Н</w:t>
      </w:r>
      <w:r w:rsidRPr="00D712C5">
        <w:rPr>
          <w:rFonts w:ascii="Times New Roman" w:hAnsi="Times New Roman" w:cs="Times New Roman"/>
          <w:sz w:val="28"/>
          <w:szCs w:val="28"/>
        </w:rPr>
        <w:t xml:space="preserve">астоящее постановление обнародовать на официальном сайте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Емельяновского</w:t>
      </w:r>
      <w:r w:rsidRPr="00D712C5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D712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12C5">
        <w:rPr>
          <w:rFonts w:ascii="Times New Roman" w:hAnsi="Times New Roman" w:cs="Times New Roman"/>
          <w:sz w:val="28"/>
          <w:szCs w:val="28"/>
        </w:rPr>
        <w:t>://</w:t>
      </w:r>
      <w:r w:rsidR="00D4786F">
        <w:rPr>
          <w:rFonts w:ascii="Times New Roman" w:hAnsi="Times New Roman" w:cs="Times New Roman"/>
          <w:sz w:val="28"/>
          <w:szCs w:val="28"/>
          <w:lang w:val="en-US"/>
        </w:rPr>
        <w:t>emel</w:t>
      </w:r>
      <w:r w:rsidR="00D4786F" w:rsidRPr="00D4786F">
        <w:rPr>
          <w:rFonts w:ascii="Times New Roman" w:hAnsi="Times New Roman" w:cs="Times New Roman"/>
          <w:sz w:val="28"/>
          <w:szCs w:val="28"/>
        </w:rPr>
        <w:t>-</w:t>
      </w:r>
      <w:r w:rsidR="00D4786F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D712C5">
        <w:rPr>
          <w:rFonts w:ascii="Times New Roman" w:hAnsi="Times New Roman" w:cs="Times New Roman"/>
          <w:sz w:val="28"/>
          <w:szCs w:val="28"/>
        </w:rPr>
        <w:t>.</w:t>
      </w:r>
      <w:r w:rsidRPr="00D712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712C5">
        <w:rPr>
          <w:rFonts w:ascii="Times New Roman" w:hAnsi="Times New Roman" w:cs="Times New Roman"/>
          <w:sz w:val="28"/>
          <w:szCs w:val="28"/>
        </w:rPr>
        <w:t xml:space="preserve"> /  и на информационном стенде в здании администрации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Емельяновского</w:t>
      </w:r>
      <w:r w:rsidRPr="00D712C5">
        <w:rPr>
          <w:rFonts w:ascii="Times New Roman" w:hAnsi="Times New Roman" w:cs="Times New Roman"/>
          <w:sz w:val="28"/>
          <w:szCs w:val="28"/>
        </w:rPr>
        <w:t xml:space="preserve"> сельского поселения (Республика Крым, Нижнегорский район, с. </w:t>
      </w:r>
      <w:r w:rsidR="00D4786F">
        <w:rPr>
          <w:rFonts w:ascii="Times New Roman" w:hAnsi="Times New Roman" w:cs="Times New Roman"/>
          <w:sz w:val="28"/>
          <w:szCs w:val="28"/>
        </w:rPr>
        <w:t>Емельяновка, ул. Центральная</w:t>
      </w:r>
      <w:r w:rsidRPr="00D712C5">
        <w:rPr>
          <w:rFonts w:ascii="Times New Roman" w:hAnsi="Times New Roman" w:cs="Times New Roman"/>
          <w:sz w:val="28"/>
          <w:szCs w:val="28"/>
        </w:rPr>
        <w:t>,</w:t>
      </w:r>
      <w:r w:rsidR="00D4786F">
        <w:rPr>
          <w:rFonts w:ascii="Times New Roman" w:hAnsi="Times New Roman" w:cs="Times New Roman"/>
          <w:sz w:val="28"/>
          <w:szCs w:val="28"/>
        </w:rPr>
        <w:t>134</w:t>
      </w:r>
      <w:r w:rsidRPr="00D712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12C5" w:rsidRPr="00D712C5" w:rsidRDefault="00D712C5" w:rsidP="002D6602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712C5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обнародования.</w:t>
      </w:r>
    </w:p>
    <w:p w:rsidR="00D712C5" w:rsidRDefault="00D712C5" w:rsidP="002D6602">
      <w:pPr>
        <w:pStyle w:val="ConsPlusNormal"/>
        <w:tabs>
          <w:tab w:val="left" w:pos="822"/>
        </w:tabs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712C5" w:rsidRDefault="00D712C5" w:rsidP="002D6602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12C5" w:rsidRDefault="00D712C5" w:rsidP="002D6602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4786F" w:rsidRDefault="00D712C5" w:rsidP="002D6602">
      <w:pPr>
        <w:pStyle w:val="ConsPlusNormal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786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4786F" w:rsidRDefault="00D4786F" w:rsidP="002D6602">
      <w:pPr>
        <w:pStyle w:val="ConsPlusNormal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Емельяновского сельского совета-</w:t>
      </w:r>
    </w:p>
    <w:p w:rsidR="00D4786F" w:rsidRDefault="00D4786F" w:rsidP="002D6602">
      <w:pPr>
        <w:pStyle w:val="ConsPlusNormal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</w:t>
      </w:r>
      <w:r w:rsidR="00D712C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D712C5" w:rsidRDefault="00D4786F" w:rsidP="002D6602">
      <w:pPr>
        <w:pStyle w:val="ConsPlusNormal"/>
        <w:ind w:left="57"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D712C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Л.В.Цапенко</w:t>
      </w:r>
      <w:r w:rsidR="00D712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00F66" w:rsidRDefault="00F00F66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F66" w:rsidRDefault="00F00F66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68DE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1F0D" w:rsidRDefault="00271F0D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1868DE" w:rsidP="002D6602">
      <w:pPr>
        <w:pStyle w:val="ConsPlusNormal"/>
        <w:ind w:left="57" w:right="5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58EA" w:rsidRPr="00C65E5A" w:rsidRDefault="001868DE" w:rsidP="002D6602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58EA" w:rsidRPr="00C65E5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658EA" w:rsidRPr="00C65E5A" w:rsidRDefault="00911E86" w:rsidP="002D6602">
      <w:pPr>
        <w:pStyle w:val="ConsPlusNormal"/>
        <w:ind w:left="57" w:right="5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Емельяновского</w:t>
      </w:r>
      <w:r w:rsidR="001868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58EA" w:rsidRPr="00C65E5A" w:rsidRDefault="00A658EA" w:rsidP="002D6602">
      <w:pPr>
        <w:pStyle w:val="ConsPlusNormal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272A60">
        <w:rPr>
          <w:rFonts w:ascii="Times New Roman" w:hAnsi="Times New Roman" w:cs="Times New Roman"/>
          <w:sz w:val="28"/>
          <w:szCs w:val="28"/>
        </w:rPr>
        <w:t>0</w:t>
      </w:r>
      <w:r w:rsidR="00C701AF">
        <w:rPr>
          <w:rFonts w:ascii="Times New Roman" w:hAnsi="Times New Roman" w:cs="Times New Roman"/>
          <w:sz w:val="28"/>
          <w:szCs w:val="28"/>
        </w:rPr>
        <w:t>3</w:t>
      </w:r>
      <w:r w:rsidR="00272A60">
        <w:rPr>
          <w:rFonts w:ascii="Times New Roman" w:hAnsi="Times New Roman" w:cs="Times New Roman"/>
          <w:sz w:val="28"/>
          <w:szCs w:val="28"/>
        </w:rPr>
        <w:t>.08.2018 г.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911E86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272A60">
        <w:rPr>
          <w:rFonts w:ascii="Times New Roman" w:hAnsi="Times New Roman" w:cs="Times New Roman"/>
          <w:sz w:val="28"/>
          <w:szCs w:val="28"/>
        </w:rPr>
        <w:t>1</w:t>
      </w:r>
      <w:r w:rsidR="00D4786F">
        <w:rPr>
          <w:rFonts w:ascii="Times New Roman" w:hAnsi="Times New Roman" w:cs="Times New Roman"/>
          <w:sz w:val="28"/>
          <w:szCs w:val="28"/>
        </w:rPr>
        <w:t>33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D4786F" w:rsidRDefault="00A658EA" w:rsidP="002D6602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D4786F">
        <w:rPr>
          <w:rFonts w:ascii="Times New Roman" w:hAnsi="Times New Roman" w:cs="Times New Roman"/>
          <w:sz w:val="26"/>
          <w:szCs w:val="26"/>
        </w:rPr>
        <w:t>ПОРЯДОК</w:t>
      </w:r>
    </w:p>
    <w:p w:rsidR="00A658EA" w:rsidRPr="00D4786F" w:rsidRDefault="00A658EA" w:rsidP="002D6602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И ПЕРЕЧЕНЬ СЛУЧАЕВ ОКАЗАНИЯ НА ВОЗВРАТНОЙ И (ИЛИ)</w:t>
      </w:r>
    </w:p>
    <w:p w:rsidR="00A658EA" w:rsidRPr="00D4786F" w:rsidRDefault="00A658EA" w:rsidP="002D6602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БЕЗВОЗВРАТНОЙ ОСНОВЕ ЗА СЧЕТ СРЕДСТВ МЕСТНОГО БЮДЖЕТА</w:t>
      </w:r>
    </w:p>
    <w:p w:rsidR="00A658EA" w:rsidRPr="00D4786F" w:rsidRDefault="00A658EA" w:rsidP="002D6602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ДОПОЛНИТЕЛЬНОЙ ПОМОЩИ ПРИ ВОЗНИКНОВЕНИИ</w:t>
      </w:r>
    </w:p>
    <w:p w:rsidR="00A658EA" w:rsidRPr="00D4786F" w:rsidRDefault="00A658EA" w:rsidP="002D6602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НЕОТЛОЖНОЙ НЕОБХОДИМОСТИ В ПРОВЕДЕНИИ КАПИТАЛЬНОГО РЕМОНТА</w:t>
      </w:r>
      <w:r w:rsidR="004D182D" w:rsidRPr="00D4786F">
        <w:rPr>
          <w:rFonts w:ascii="Times New Roman" w:hAnsi="Times New Roman" w:cs="Times New Roman"/>
          <w:sz w:val="26"/>
          <w:szCs w:val="26"/>
        </w:rPr>
        <w:t xml:space="preserve"> </w:t>
      </w:r>
      <w:r w:rsidRPr="00D4786F">
        <w:rPr>
          <w:rFonts w:ascii="Times New Roman" w:hAnsi="Times New Roman" w:cs="Times New Roman"/>
          <w:sz w:val="26"/>
          <w:szCs w:val="26"/>
        </w:rPr>
        <w:t>ОБЩЕГО ИМУЩЕСТВА В МНОГОКВАРТИРНЫХ ДОМАХ,</w:t>
      </w:r>
    </w:p>
    <w:p w:rsidR="00A658EA" w:rsidRPr="00D4786F" w:rsidRDefault="00A658EA" w:rsidP="002D6602">
      <w:pPr>
        <w:pStyle w:val="ConsPlusTitle"/>
        <w:ind w:left="57" w:right="57"/>
        <w:jc w:val="center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 w:rsidR="001868DE" w:rsidRPr="00D4786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4786F" w:rsidRPr="00D4786F">
        <w:rPr>
          <w:rFonts w:ascii="Times New Roman" w:hAnsi="Times New Roman" w:cs="Times New Roman"/>
          <w:sz w:val="26"/>
          <w:szCs w:val="26"/>
        </w:rPr>
        <w:t>ЕМЕЛЬЯНОВСКОЕ</w:t>
      </w:r>
      <w:r w:rsidR="001868DE" w:rsidRPr="00D4786F">
        <w:rPr>
          <w:rFonts w:ascii="Times New Roman" w:hAnsi="Times New Roman" w:cs="Times New Roman"/>
          <w:sz w:val="26"/>
          <w:szCs w:val="26"/>
        </w:rPr>
        <w:t xml:space="preserve"> СЕЛЬСКОЕ ПОСЕЛЕНИЕ НИЖНЕГОРСКОГО РАЙОНА РЕСПУБЛИКИ КРЫМ.</w:t>
      </w:r>
    </w:p>
    <w:p w:rsidR="00A658EA" w:rsidRPr="00D4786F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1.1. 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1868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1868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осуществляемый в соответствии с: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Бюджетным </w:t>
      </w:r>
      <w:hyperlink r:id="rId13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4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5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21.07.2007 </w:t>
      </w:r>
      <w:r w:rsidR="008C17D8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185-ФЗ </w:t>
      </w:r>
      <w:r w:rsidR="008C17D8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 w:rsidR="008C17D8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2D6602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</w:t>
      </w:r>
      <w:r w:rsidR="008C17D8">
        <w:rPr>
          <w:rFonts w:ascii="Times New Roman" w:hAnsi="Times New Roman" w:cs="Times New Roman"/>
          <w:sz w:val="28"/>
          <w:szCs w:val="28"/>
        </w:rPr>
        <w:t>Законом Республики Крым от 19.12.2014 № 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75038C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30.11.2015 № 753 «Об утверждении Региональной программы капитального ремонта общего имущества в многоквартирных домах на территории Республики Крым на 2016 - 2045 годы» </w:t>
      </w:r>
      <w:r w:rsidR="00A658EA" w:rsidRPr="00C65E5A">
        <w:rPr>
          <w:rFonts w:ascii="Times New Roman" w:hAnsi="Times New Roman" w:cs="Times New Roman"/>
          <w:sz w:val="28"/>
          <w:szCs w:val="28"/>
        </w:rPr>
        <w:t>(далее - Региональная программа).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A658EA" w:rsidRPr="00C65E5A" w:rsidRDefault="00E945E0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Емельяновского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(далее - субсидия);</w:t>
      </w:r>
    </w:p>
    <w:p w:rsidR="00A658EA" w:rsidRPr="00C65E5A" w:rsidRDefault="00E945E0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 w:rsidR="00D93F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содержащий перечень и предельные сроки проведения данных работ в отношении каждого включенного в него многоквартирного дома, утверждаемый </w:t>
      </w:r>
      <w:r>
        <w:rPr>
          <w:rFonts w:ascii="Times New Roman" w:hAnsi="Times New Roman" w:cs="Times New Roman"/>
          <w:sz w:val="28"/>
          <w:szCs w:val="28"/>
        </w:rPr>
        <w:t>Советом министров Республики Крым</w:t>
      </w:r>
      <w:r w:rsidR="00A658EA"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при совокупности следующих условий: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жилой дом не должен быть включен в Региональную программу капитального ремонта </w:t>
      </w:r>
      <w:r w:rsidR="00E945E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год, также не признанный аварийным либо подлежащим сносу;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на условиях безвозмездности и возмездности, безвозвратности и возвратности при условии финансовой возможности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на текущий финансовый год и утверждении соответствующей статьи местного бюджета.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1.6. Обязательным условием предоставления субсидии является согласие получателя на осуществление Администрацией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 финансового контроля по соблюдению получателем условий, целей и порядка предоставления субсидии.</w:t>
      </w:r>
    </w:p>
    <w:p w:rsidR="00A658EA" w:rsidRPr="00C65E5A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A658EA" w:rsidRPr="00D4786F" w:rsidRDefault="00A658EA" w:rsidP="002D6602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2. КАТЕГОРИИ И КРИТЕРИИ ОТБОРА ЮРИДИЧЕСКИХ ЛИЦ,</w:t>
      </w:r>
    </w:p>
    <w:p w:rsidR="00A658EA" w:rsidRPr="00D4786F" w:rsidRDefault="00A658EA" w:rsidP="002D6602">
      <w:pPr>
        <w:pStyle w:val="ConsPlusNormal"/>
        <w:ind w:left="57" w:right="5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ПЕРЕЧЕНЬ СЛУЧАЕВ ПРЕДОСТАВЛЕНИЯ СУБСИДИИ</w:t>
      </w:r>
    </w:p>
    <w:p w:rsidR="00A658EA" w:rsidRPr="00D4786F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6"/>
          <w:szCs w:val="26"/>
        </w:rPr>
      </w:pP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2.1. При предоставлении субсидии обязательными требованиями (критериями отбора) к получателям субсидии, относящимся к категории лиц, осуществляющих управление МКД на территории</w:t>
      </w:r>
      <w:r w:rsidR="00D93F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, являются: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МКД, включенный в заявление о предоставлении субсидии в качестве объекта субсидирования, не должен быть включен в региональную программу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на текущий год, не признан аварийным и подлежащим сносу.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2.2. Перечень случаев предоставления субсидии из бюджета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предусмотренных настоящим Порядком.</w:t>
      </w:r>
    </w:p>
    <w:p w:rsidR="00A658EA" w:rsidRPr="00C65E5A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A658EA" w:rsidRPr="00D4786F" w:rsidRDefault="00A658EA" w:rsidP="002D6602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3. ПОРЯДОК ПРЕДОСТАВЛЕНИЯ СУБСИДИИ</w:t>
      </w:r>
    </w:p>
    <w:p w:rsidR="00A658EA" w:rsidRPr="00D4786F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6"/>
          <w:szCs w:val="26"/>
        </w:rPr>
      </w:pP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3.1. Предоставление субсидии осуществляется на основании утвержденного бюджета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на текущий финансовый год, имеющего соответствующую статью расходов, и </w:t>
      </w:r>
      <w:hyperlink w:anchor="P154" w:history="1">
        <w:r w:rsidRPr="00C65E5A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068AF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1), заключаемых Администрацией</w:t>
      </w:r>
      <w:r w:rsidR="00D93F7D" w:rsidRPr="00D93F7D">
        <w:rPr>
          <w:rFonts w:ascii="Times New Roman" w:hAnsi="Times New Roman" w:cs="Times New Roman"/>
          <w:sz w:val="28"/>
          <w:szCs w:val="28"/>
        </w:rPr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 получателем средств.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3.2. Для получения субсидии получатель предоставляет в Администрацию</w:t>
      </w:r>
      <w:r w:rsidR="00562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адреса(ов)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возмездности субсидии, сроки возврата;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Ответственность за актуализацию предоставленной информации лежит на заявителе;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акт обследования жилого дома;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копию протокола решения общего собрания собственников жилого дома о необходимости проведения капитального ремонта жилого дома;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краткую информацию об основных характеристиках МКД, включающую в себя:</w:t>
      </w:r>
    </w:p>
    <w:p w:rsidR="00A658EA" w:rsidRPr="00C65E5A" w:rsidRDefault="00C45861" w:rsidP="002D6602">
      <w:pPr>
        <w:pStyle w:val="ConsPlusNormal"/>
        <w:ind w:left="57" w:right="57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8EA" w:rsidRPr="00C65E5A">
        <w:rPr>
          <w:rFonts w:ascii="Times New Roman" w:hAnsi="Times New Roman" w:cs="Times New Roman"/>
          <w:sz w:val="28"/>
          <w:szCs w:val="28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A658EA" w:rsidRPr="00C65E5A" w:rsidRDefault="00A658EA" w:rsidP="002D6602">
      <w:pPr>
        <w:pStyle w:val="ConsPlusNormal"/>
        <w:ind w:left="57" w:right="57" w:firstLine="1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- смету на капитальный ремонт общего имущества в МКД, проверенную техническим заказчиком;</w:t>
      </w:r>
    </w:p>
    <w:p w:rsidR="00A658EA" w:rsidRPr="00C65E5A" w:rsidRDefault="00C45861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8EA" w:rsidRPr="00C65E5A">
        <w:rPr>
          <w:rFonts w:ascii="Times New Roman" w:hAnsi="Times New Roman" w:cs="Times New Roman"/>
          <w:sz w:val="28"/>
          <w:szCs w:val="28"/>
        </w:rPr>
        <w:t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неотложным.</w:t>
      </w:r>
    </w:p>
    <w:p w:rsidR="00A658EA" w:rsidRPr="00C65E5A" w:rsidRDefault="00A658EA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При необходимости Администрация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A658EA" w:rsidRPr="00C65E5A" w:rsidRDefault="00A658EA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A658EA" w:rsidRPr="00C65E5A" w:rsidRDefault="00A658EA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A658EA" w:rsidRPr="00C65E5A" w:rsidRDefault="00A658EA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3.6. Субсидия предоставляется конкретному получателю на основании представленных им документов решением Администрации</w:t>
      </w:r>
      <w:r w:rsidR="00D93F7D" w:rsidRPr="00D93F7D">
        <w:rPr>
          <w:rFonts w:ascii="Times New Roman" w:hAnsi="Times New Roman" w:cs="Times New Roman"/>
          <w:sz w:val="28"/>
          <w:szCs w:val="28"/>
        </w:rPr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в котором определяется конкретный размер субсидии, возмездность или безвозмездность, возвратность или безвозвратность субсидии, по постановлению главы Администрации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путем перечисления в безналичной форме на расчетный счет получателя бюджетных средств, открытый в российской кредитной организации.</w:t>
      </w:r>
    </w:p>
    <w:p w:rsidR="00A658EA" w:rsidRPr="00C65E5A" w:rsidRDefault="00A658EA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3.7. Предоставление субсидии на проведение неотложного капитального ремонта осуществляется в пределах средств, предусмотренных в бюджете</w:t>
      </w:r>
      <w:r w:rsidR="00D93F7D" w:rsidRPr="00D93F7D">
        <w:rPr>
          <w:rFonts w:ascii="Times New Roman" w:hAnsi="Times New Roman" w:cs="Times New Roman"/>
          <w:sz w:val="28"/>
          <w:szCs w:val="28"/>
        </w:rPr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, путем перечисления на расчетный счет получателя в следующем порядке:</w:t>
      </w:r>
    </w:p>
    <w:p w:rsidR="00A658EA" w:rsidRPr="00C65E5A" w:rsidRDefault="00A658EA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A658EA" w:rsidRPr="00C65E5A" w:rsidRDefault="00A658EA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дальнейшее перечисление средств производится по мере поступления документов на основании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A658EA" w:rsidRPr="00C65E5A" w:rsidRDefault="00A658EA" w:rsidP="002D6602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 </w:t>
      </w:r>
      <w:hyperlink r:id="rId16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44-ФЗ </w:t>
      </w:r>
      <w:r w:rsidR="001A5371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537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3.10. В случае превышения фактически произведенных расходов получателем над суммой средств, предусмотренных в бюджете</w:t>
      </w:r>
      <w:r w:rsidR="00D93F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сумма превышения из бюджета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не возмещается.</w:t>
      </w:r>
    </w:p>
    <w:p w:rsidR="00A658EA" w:rsidRPr="00C65E5A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A658EA" w:rsidRPr="00D4786F" w:rsidRDefault="00A658EA" w:rsidP="002D6602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4. ОТВЕТСТВЕННОСТЬ ПОЛУЧАТЕЛЕЙ СУБСИДИИ</w:t>
      </w:r>
    </w:p>
    <w:p w:rsidR="00A658EA" w:rsidRPr="00D4786F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6"/>
          <w:szCs w:val="26"/>
        </w:rPr>
      </w:pP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4.1. 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</w:t>
      </w:r>
      <w:r w:rsidR="00D93F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="00444F4A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4.2. Получатель субсидии обязан предоставлять в Администрацию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по форме согласно приложению </w:t>
      </w:r>
      <w:r w:rsidR="00444F4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ежеквартально до полного окончания работ.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Предоставление субсидии приостанавливается в случаях: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непредоставления получателем субсидии отчетности.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4.4. Предоставление субсидии прекращается в случаях: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нецелевого использования получателем предоставленной субсидии;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A658EA" w:rsidRPr="00C65E5A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A658EA" w:rsidRPr="00D4786F" w:rsidRDefault="00A658EA" w:rsidP="002D6602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5. ПОЛОЖЕНИЕ ОБ ОБЯЗАТЕЛЬНОЙ ПРОВЕРКЕ ГЛАВНЫМ РАСПОРЯДИТЕЛЕМ</w:t>
      </w:r>
      <w:r w:rsidR="00444F4A" w:rsidRPr="00D4786F">
        <w:rPr>
          <w:rFonts w:ascii="Times New Roman" w:hAnsi="Times New Roman" w:cs="Times New Roman"/>
          <w:sz w:val="26"/>
          <w:szCs w:val="26"/>
        </w:rPr>
        <w:t xml:space="preserve"> </w:t>
      </w:r>
      <w:r w:rsidRPr="00D4786F">
        <w:rPr>
          <w:rFonts w:ascii="Times New Roman" w:hAnsi="Times New Roman" w:cs="Times New Roman"/>
          <w:sz w:val="26"/>
          <w:szCs w:val="26"/>
        </w:rPr>
        <w:t>БЮДЖЕТНЫХ СРЕДСТВ, ПРЕДОСТАВЛЯЮЩИМ СУБСИДИЮ,</w:t>
      </w:r>
      <w:r w:rsidR="00444F4A" w:rsidRPr="00D4786F">
        <w:rPr>
          <w:rFonts w:ascii="Times New Roman" w:hAnsi="Times New Roman" w:cs="Times New Roman"/>
          <w:sz w:val="26"/>
          <w:szCs w:val="26"/>
        </w:rPr>
        <w:t xml:space="preserve"> </w:t>
      </w:r>
      <w:r w:rsidRPr="00D4786F">
        <w:rPr>
          <w:rFonts w:ascii="Times New Roman" w:hAnsi="Times New Roman" w:cs="Times New Roman"/>
          <w:sz w:val="26"/>
          <w:szCs w:val="26"/>
        </w:rPr>
        <w:t>СОБЛЮДЕНИЯ УСЛОВИЙ, ЦЕЛЕЙ И ПОРЯДКА ПРЕДОСТАВЛЕНИЯ</w:t>
      </w:r>
      <w:r w:rsidR="00444F4A" w:rsidRPr="00D4786F">
        <w:rPr>
          <w:rFonts w:ascii="Times New Roman" w:hAnsi="Times New Roman" w:cs="Times New Roman"/>
          <w:sz w:val="26"/>
          <w:szCs w:val="26"/>
        </w:rPr>
        <w:t xml:space="preserve"> </w:t>
      </w:r>
      <w:r w:rsidRPr="00D4786F">
        <w:rPr>
          <w:rFonts w:ascii="Times New Roman" w:hAnsi="Times New Roman" w:cs="Times New Roman"/>
          <w:sz w:val="26"/>
          <w:szCs w:val="26"/>
        </w:rPr>
        <w:t>СУБСИДИИ ИХ ПОЛУЧАТЕЛЯМИ</w:t>
      </w:r>
    </w:p>
    <w:p w:rsidR="00A658EA" w:rsidRPr="00C65E5A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5.2. Проверка проводится в соответствии с полномочиями Администрации</w:t>
      </w:r>
      <w:r w:rsidR="00D93F7D">
        <w:rPr>
          <w:rFonts w:ascii="Times New Roman" w:hAnsi="Times New Roman" w:cs="Times New Roman"/>
          <w:sz w:val="28"/>
          <w:szCs w:val="28"/>
        </w:rPr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17" w:history="1">
        <w:r w:rsidRPr="00C65E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93F7D">
        <w:t xml:space="preserve">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Основными задачами проверки являются: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контроль за соблюдением получателями субсидии условий выделения, получения, целевого использования и возврата субсидии;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финансовый контроль за получателями субсидии в части обеспечения правомерного, целевого и эффективного использования бюджетных средств;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контроль за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Крым: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осуществляет контроль за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устанавливают правомерность предоставления субсидии, цели использования средств;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обеспечивают возврат средств в бюджет </w:t>
      </w:r>
      <w:r w:rsidR="00D93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в случае нецелевого использования, неиспользования в установленные сроки или использования средств не в полном объеме.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5.6. Проверки проводятся по месту расположения проверяемой организации (получателя субсидии).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5.7. При проведении проверки Администрация</w:t>
      </w:r>
      <w:r w:rsidR="00D93F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F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не должна предавать гласности свои выводы до завершения проверки и оформления ее результатов.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D4786F" w:rsidRDefault="00A658EA" w:rsidP="002D6602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6. ПОРЯДОК ВОЗВРАТА В ТЕКУЩЕМ ФИНАНСОВОМ ГОДУ</w:t>
      </w:r>
    </w:p>
    <w:p w:rsidR="00A658EA" w:rsidRPr="00D4786F" w:rsidRDefault="00A658EA" w:rsidP="002D6602">
      <w:pPr>
        <w:pStyle w:val="ConsPlusNormal"/>
        <w:ind w:left="57" w:right="5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ПОЛУЧАТЕЛЕМ СУБСИДИИ ОСТАТКОВ БЮДЖЕТНЫХ СРЕДСТВ,</w:t>
      </w:r>
    </w:p>
    <w:p w:rsidR="00A658EA" w:rsidRPr="00D4786F" w:rsidRDefault="00A658EA" w:rsidP="002D6602">
      <w:pPr>
        <w:pStyle w:val="ConsPlusNormal"/>
        <w:ind w:left="57" w:right="5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4786F">
        <w:rPr>
          <w:rFonts w:ascii="Times New Roman" w:hAnsi="Times New Roman" w:cs="Times New Roman"/>
          <w:sz w:val="26"/>
          <w:szCs w:val="26"/>
        </w:rPr>
        <w:t>НЕ ИСПОЛЬЗОВАННЫХ В ОТЧЕТНОМ ФИНАНСОВОМ ГОДУ, В СЛУЧАЯХ,</w:t>
      </w:r>
      <w:r w:rsidR="00AC13FF" w:rsidRPr="00D4786F">
        <w:rPr>
          <w:rFonts w:ascii="Times New Roman" w:hAnsi="Times New Roman" w:cs="Times New Roman"/>
          <w:sz w:val="26"/>
          <w:szCs w:val="26"/>
        </w:rPr>
        <w:t xml:space="preserve"> </w:t>
      </w:r>
      <w:r w:rsidRPr="00D4786F">
        <w:rPr>
          <w:rFonts w:ascii="Times New Roman" w:hAnsi="Times New Roman" w:cs="Times New Roman"/>
          <w:sz w:val="26"/>
          <w:szCs w:val="26"/>
        </w:rPr>
        <w:t>ПРЕДУСМОТРЕННЫХ СОГЛАШЕНИЯМИ О ПРЕДОСТАВЛЕНИИ СУБСИДИИ</w:t>
      </w:r>
    </w:p>
    <w:p w:rsidR="00A658EA" w:rsidRPr="00D4786F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6"/>
          <w:szCs w:val="26"/>
        </w:rPr>
      </w:pP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6.1. 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 бюджет</w:t>
      </w:r>
      <w:r w:rsidR="00D938C8" w:rsidRPr="00D938C8">
        <w:rPr>
          <w:rFonts w:ascii="Times New Roman" w:hAnsi="Times New Roman" w:cs="Times New Roman"/>
          <w:sz w:val="28"/>
          <w:szCs w:val="28"/>
        </w:rPr>
        <w:t xml:space="preserve"> </w:t>
      </w:r>
      <w:r w:rsidR="00D93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8C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на основании нормативно-правового акта Администрации</w:t>
      </w:r>
      <w:r w:rsidR="00D938C8" w:rsidRPr="00D938C8">
        <w:rPr>
          <w:rFonts w:ascii="Times New Roman" w:hAnsi="Times New Roman" w:cs="Times New Roman"/>
          <w:sz w:val="28"/>
          <w:szCs w:val="28"/>
        </w:rPr>
        <w:t xml:space="preserve"> </w:t>
      </w:r>
      <w:r w:rsidR="00D93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D938C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C65E5A">
        <w:rPr>
          <w:rFonts w:ascii="Times New Roman" w:hAnsi="Times New Roman" w:cs="Times New Roman"/>
          <w:sz w:val="28"/>
          <w:szCs w:val="28"/>
        </w:rPr>
        <w:t>в течение 15 рабочих дней со дня установления данных фактов.</w:t>
      </w: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6.2. При отказе получателя от добровольного возврата субсидии в установленный срок возврат бюджетных средств производится в судебном порядке в соответствии с действующим законодательством Российской Федерации.</w:t>
      </w:r>
    </w:p>
    <w:p w:rsidR="00A658EA" w:rsidRPr="00C65E5A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КОНТРОЛЬ</w:t>
      </w:r>
    </w:p>
    <w:p w:rsidR="00A658EA" w:rsidRPr="00C65E5A" w:rsidRDefault="00A658EA" w:rsidP="002D6602">
      <w:pPr>
        <w:pStyle w:val="ConsPlusNormal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A60">
        <w:rPr>
          <w:rFonts w:ascii="Times New Roman" w:hAnsi="Times New Roman" w:cs="Times New Roman"/>
          <w:sz w:val="28"/>
          <w:szCs w:val="28"/>
        </w:rPr>
        <w:t xml:space="preserve">7.1. Контроль за соблюдением условий и целей предоставления субсидии в соответствии с настоящим Порядком осуществляет Администрация </w:t>
      </w:r>
      <w:r w:rsidR="002B5CF7" w:rsidRPr="00272A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2B5CF7" w:rsidRPr="00272A6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2A60" w:rsidRPr="00272A60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B5CF7" w:rsidRPr="00C65E5A" w:rsidRDefault="002B5CF7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72A60" w:rsidRDefault="00272A60" w:rsidP="002D6602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786F" w:rsidRDefault="00D4786F" w:rsidP="002D6602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786F" w:rsidRDefault="00D4786F" w:rsidP="002D6602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786F" w:rsidRDefault="00D4786F" w:rsidP="002D6602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658EA" w:rsidRPr="00D4786F" w:rsidRDefault="00A658EA" w:rsidP="00271F0D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 w:rsidRPr="00D4786F">
        <w:rPr>
          <w:rFonts w:ascii="Times New Roman" w:hAnsi="Times New Roman" w:cs="Times New Roman"/>
          <w:sz w:val="24"/>
          <w:szCs w:val="24"/>
        </w:rPr>
        <w:t>к Порядку и перечню случаев оказания</w:t>
      </w:r>
    </w:p>
    <w:p w:rsidR="00A658EA" w:rsidRPr="00D4786F" w:rsidRDefault="00A658EA" w:rsidP="00271F0D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 w:rsidRPr="00D4786F">
        <w:rPr>
          <w:rFonts w:ascii="Times New Roman" w:hAnsi="Times New Roman" w:cs="Times New Roman"/>
          <w:sz w:val="24"/>
          <w:szCs w:val="24"/>
        </w:rPr>
        <w:t>на возвратной и (или) безвозвратной</w:t>
      </w:r>
    </w:p>
    <w:p w:rsidR="00A658EA" w:rsidRPr="00D4786F" w:rsidRDefault="00A658EA" w:rsidP="00271F0D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 w:rsidRPr="00D4786F">
        <w:rPr>
          <w:rFonts w:ascii="Times New Roman" w:hAnsi="Times New Roman" w:cs="Times New Roman"/>
          <w:sz w:val="24"/>
          <w:szCs w:val="24"/>
        </w:rPr>
        <w:t>основе за счет средств местного бюджета</w:t>
      </w:r>
    </w:p>
    <w:p w:rsidR="00A658EA" w:rsidRPr="00D4786F" w:rsidRDefault="00A658EA" w:rsidP="00271F0D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 w:rsidRPr="00D4786F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  <w:r w:rsidR="00C45861">
        <w:rPr>
          <w:rFonts w:ascii="Times New Roman" w:hAnsi="Times New Roman" w:cs="Times New Roman"/>
          <w:sz w:val="24"/>
          <w:szCs w:val="24"/>
        </w:rPr>
        <w:t xml:space="preserve"> </w:t>
      </w:r>
      <w:r w:rsidRPr="00D4786F">
        <w:rPr>
          <w:rFonts w:ascii="Times New Roman" w:hAnsi="Times New Roman" w:cs="Times New Roman"/>
          <w:sz w:val="24"/>
          <w:szCs w:val="24"/>
        </w:rPr>
        <w:t>неотложной необходимости в проведении</w:t>
      </w:r>
      <w:r w:rsidR="00C45861">
        <w:rPr>
          <w:rFonts w:ascii="Times New Roman" w:hAnsi="Times New Roman" w:cs="Times New Roman"/>
          <w:sz w:val="24"/>
          <w:szCs w:val="24"/>
        </w:rPr>
        <w:t xml:space="preserve"> </w:t>
      </w:r>
      <w:r w:rsidRPr="00D4786F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  <w:r w:rsidR="00C45861">
        <w:rPr>
          <w:rFonts w:ascii="Times New Roman" w:hAnsi="Times New Roman" w:cs="Times New Roman"/>
          <w:sz w:val="24"/>
          <w:szCs w:val="24"/>
        </w:rPr>
        <w:t xml:space="preserve"> </w:t>
      </w:r>
      <w:r w:rsidRPr="00D4786F">
        <w:rPr>
          <w:rFonts w:ascii="Times New Roman" w:hAnsi="Times New Roman" w:cs="Times New Roman"/>
          <w:sz w:val="24"/>
          <w:szCs w:val="24"/>
        </w:rPr>
        <w:t>в многоквартирных домах,</w:t>
      </w:r>
    </w:p>
    <w:p w:rsidR="00A658EA" w:rsidRPr="00D4786F" w:rsidRDefault="00A658EA" w:rsidP="00271F0D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 w:rsidRPr="00D4786F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2B5CF7" w:rsidRPr="00D4786F" w:rsidRDefault="002B5CF7" w:rsidP="00271F0D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 w:rsidRPr="00D478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658EA" w:rsidRPr="00D4786F" w:rsidRDefault="00D4786F" w:rsidP="00271F0D">
      <w:pPr>
        <w:pStyle w:val="ConsPlusNormal"/>
        <w:ind w:left="5664" w:right="57"/>
        <w:rPr>
          <w:rFonts w:ascii="Times New Roman" w:hAnsi="Times New Roman" w:cs="Times New Roman"/>
          <w:sz w:val="24"/>
          <w:szCs w:val="24"/>
        </w:rPr>
      </w:pPr>
      <w:r w:rsidRPr="00D4786F">
        <w:rPr>
          <w:rFonts w:ascii="Times New Roman" w:hAnsi="Times New Roman" w:cs="Times New Roman"/>
          <w:sz w:val="24"/>
          <w:szCs w:val="24"/>
        </w:rPr>
        <w:t>Емельяновское</w:t>
      </w:r>
      <w:r w:rsidR="002B5CF7" w:rsidRPr="00D4786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A658EA" w:rsidRPr="00C65E5A" w:rsidRDefault="00A658EA" w:rsidP="00271F0D">
      <w:pPr>
        <w:pStyle w:val="ConsPlusNormal"/>
        <w:ind w:left="5664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C65E5A">
        <w:rPr>
          <w:rFonts w:ascii="Times New Roman" w:hAnsi="Times New Roman" w:cs="Times New Roman"/>
          <w:sz w:val="28"/>
          <w:szCs w:val="28"/>
        </w:rPr>
        <w:t>СОГЛАШЕНИЕ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1858B9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</w:t>
      </w:r>
      <w:r w:rsidR="00A658EA" w:rsidRPr="00C65E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</w:t>
      </w:r>
      <w:r w:rsidR="001858B9">
        <w:rPr>
          <w:rFonts w:ascii="Times New Roman" w:hAnsi="Times New Roman" w:cs="Times New Roman"/>
          <w:sz w:val="28"/>
          <w:szCs w:val="28"/>
        </w:rPr>
        <w:tab/>
      </w:r>
      <w:r w:rsidRPr="00C65E5A">
        <w:rPr>
          <w:rFonts w:ascii="Times New Roman" w:hAnsi="Times New Roman" w:cs="Times New Roman"/>
          <w:sz w:val="28"/>
          <w:szCs w:val="28"/>
        </w:rPr>
        <w:t>Администрация</w:t>
      </w:r>
      <w:r w:rsidR="002B5C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786F">
        <w:rPr>
          <w:rFonts w:ascii="Times New Roman" w:hAnsi="Times New Roman" w:cs="Times New Roman"/>
          <w:sz w:val="28"/>
          <w:szCs w:val="28"/>
        </w:rPr>
        <w:t>Емельяновское</w:t>
      </w:r>
      <w:r w:rsidR="002B5CF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D6C82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Крым, </w:t>
      </w:r>
      <w:r w:rsidRPr="00C65E5A">
        <w:rPr>
          <w:rFonts w:ascii="Times New Roman" w:hAnsi="Times New Roman" w:cs="Times New Roman"/>
          <w:sz w:val="28"/>
          <w:szCs w:val="28"/>
        </w:rPr>
        <w:t>именуемый  в   дальнейшем</w:t>
      </w:r>
      <w:r w:rsidR="001858B9">
        <w:rPr>
          <w:rFonts w:ascii="Times New Roman" w:hAnsi="Times New Roman" w:cs="Times New Roman"/>
          <w:sz w:val="28"/>
          <w:szCs w:val="28"/>
        </w:rPr>
        <w:t xml:space="preserve"> «</w:t>
      </w:r>
      <w:r w:rsidRPr="00C65E5A">
        <w:rPr>
          <w:rFonts w:ascii="Times New Roman" w:hAnsi="Times New Roman" w:cs="Times New Roman"/>
          <w:sz w:val="28"/>
          <w:szCs w:val="28"/>
        </w:rPr>
        <w:t>Главный  распорядитель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  в   лице   </w:t>
      </w:r>
      <w:r w:rsidR="001858B9">
        <w:rPr>
          <w:rFonts w:ascii="Times New Roman" w:hAnsi="Times New Roman" w:cs="Times New Roman"/>
          <w:sz w:val="28"/>
          <w:szCs w:val="28"/>
        </w:rPr>
        <w:t>_______________________</w:t>
      </w:r>
      <w:r w:rsidRPr="00C65E5A">
        <w:rPr>
          <w:rFonts w:ascii="Times New Roman" w:hAnsi="Times New Roman" w:cs="Times New Roman"/>
          <w:sz w:val="28"/>
          <w:szCs w:val="28"/>
        </w:rPr>
        <w:t>,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8" w:history="1">
        <w:r w:rsidRPr="00C65E5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(наименование для юридического лица)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65E5A">
        <w:rPr>
          <w:rFonts w:ascii="Times New Roman" w:hAnsi="Times New Roman" w:cs="Times New Roman"/>
          <w:sz w:val="28"/>
          <w:szCs w:val="28"/>
        </w:rPr>
        <w:t>, действующего на осн</w:t>
      </w:r>
      <w:r w:rsidR="001858B9">
        <w:rPr>
          <w:rFonts w:ascii="Times New Roman" w:hAnsi="Times New Roman" w:cs="Times New Roman"/>
          <w:sz w:val="28"/>
          <w:szCs w:val="28"/>
        </w:rPr>
        <w:t>овании ___________________</w:t>
      </w:r>
      <w:r w:rsidRPr="00C65E5A">
        <w:rPr>
          <w:rFonts w:ascii="Times New Roman" w:hAnsi="Times New Roman" w:cs="Times New Roman"/>
          <w:sz w:val="28"/>
          <w:szCs w:val="28"/>
        </w:rPr>
        <w:t>(устав для юридического лица)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Стороны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в  соответствии  с   Бюджетным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__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______________ 20__ года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на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20__  год  и  на  плановый  период  20__   и  20__  годов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 постановлением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="001858B9">
        <w:rPr>
          <w:rFonts w:ascii="Times New Roman" w:hAnsi="Times New Roman" w:cs="Times New Roman"/>
          <w:sz w:val="28"/>
          <w:szCs w:val="28"/>
        </w:rPr>
        <w:t>от __________№ </w:t>
      </w: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(наименование нормативного правового акта, регулирующего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лицам)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(далее - Порядок предоставления субсидий), </w:t>
      </w:r>
      <w:hyperlink r:id="rId20" w:history="1">
        <w:r w:rsidRPr="00C65E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Финансового  управления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  от 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1858B9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 </w:t>
      </w:r>
      <w:r w:rsidR="001858B9">
        <w:rPr>
          <w:rFonts w:ascii="Times New Roman" w:hAnsi="Times New Roman" w:cs="Times New Roman"/>
          <w:sz w:val="28"/>
          <w:szCs w:val="28"/>
        </w:rPr>
        <w:t>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 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Об</w:t>
      </w:r>
      <w:r w:rsidR="001858B9">
        <w:rPr>
          <w:rFonts w:ascii="Times New Roman" w:hAnsi="Times New Roman" w:cs="Times New Roman"/>
          <w:sz w:val="28"/>
          <w:szCs w:val="28"/>
        </w:rPr>
        <w:t> </w:t>
      </w:r>
      <w:r w:rsidRPr="00C65E5A">
        <w:rPr>
          <w:rFonts w:ascii="Times New Roman" w:hAnsi="Times New Roman" w:cs="Times New Roman"/>
          <w:sz w:val="28"/>
          <w:szCs w:val="28"/>
        </w:rPr>
        <w:t>утверждении типовых форм договоров (соглашений) о предоставлении из бюджета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 заключили настоящий</w:t>
      </w:r>
      <w:r w:rsidR="001858B9">
        <w:rPr>
          <w:rFonts w:ascii="Times New Roman" w:hAnsi="Times New Roman" w:cs="Times New Roman"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договор (соглашение) (далее - соглашение) о нижеследующем.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 w:rsidRPr="00C65E5A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в соответствии с лимитами бюджетных обязательств, доведенными Главному распорядителю по кодам классификации расходов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код Главного распорядителя ____________________________________, раздел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__________, подраздел ______, целевая статья _____________________________,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вид расходов ______, в рамках 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(наименование подпрограммы муниципальной программы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)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2.1. Размер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составляет: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 _______________ (_____________________________________) рублей;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 _______________ (_____________________________________) рублей;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 _______________ (_____________________________________) рублей.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устанавливается в соответствии с приложением </w:t>
      </w:r>
      <w:r w:rsidR="001858B9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 к настоящему соглашению.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22595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Субсидия,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C65E5A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Открытие Получателю лицевого счета в Финансовом управлении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Иные условия в соответствии с Порядком предоставления субсидий.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 w:rsidRPr="00C65E5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 соответствии  с  бюджетным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счет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(реквизиты счета Получателя)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открытый в 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(указывается: Финансовое управление Администрации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или</w:t>
      </w:r>
    </w:p>
    <w:p w:rsidR="00A658E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наименование кредитной организации)</w:t>
      </w:r>
    </w:p>
    <w:p w:rsidR="003877B4" w:rsidRPr="00C65E5A" w:rsidRDefault="003877B4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0"/>
      <w:bookmarkEnd w:id="6"/>
      <w:r w:rsidRPr="00C65E5A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____________________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рассмотреть в порядке и в сроки, установленные Порядком предоставления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субсидий, представленные Получателем документы;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222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определить показатели результативности в соответствии с приложением </w:t>
      </w:r>
      <w:r w:rsidR="003877B4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5) осуществлять контроль за соблюдением Получателем условий, целей и порядка предоставления Субсидии;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3877B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 к настоящему соглашению, а также в случае образования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D43DA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43DA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срок _________.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осуществлять иные права, установленные бюджетным законодательством Российской Федерации, Порядком предоставления субсидий и настоящим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соглашением.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предоставить Главному распорядителю документы, необходимые для предоставления субсидии, указанные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соглашению, соответствующие требованиям, установленным Порядком предоставления субсидий;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указанных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213" w:history="1">
        <w:r w:rsidRPr="00C65E5A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использование субсидии в срок: ______________________________;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возвращать в бюджет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обеспечить достижение значений показателей результативности, установленных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6) вести обособленный аналитический учет операций со средствами Субсидии;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7)  обеспечить  представление   Главному   распорядителю  не    позднее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 числа месяца, следующего за __________________ в котором была получена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(квартал, месяц)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Субсидия: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иных отчетов;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требованию Главного распорядителя в случае недостижения Получателем установленных соглашением показателей результативности.</w:t>
      </w: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4786F" w:rsidRDefault="00D4786F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86F" w:rsidRDefault="00D4786F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786F" w:rsidRDefault="00D4786F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65E5A" w:rsidRPr="00C65E5A"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  <w:tc>
          <w:tcPr>
            <w:tcW w:w="4535" w:type="dxa"/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</w:tr>
    </w:tbl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  <w:sectPr w:rsidR="00A658EA" w:rsidRPr="00C65E5A" w:rsidSect="00C701AF">
          <w:headerReference w:type="default" r:id="rId21"/>
          <w:type w:val="continuous"/>
          <w:pgSz w:w="11909" w:h="16834"/>
          <w:pgMar w:top="1134" w:right="567" w:bottom="1134" w:left="1134" w:header="720" w:footer="720" w:gutter="0"/>
          <w:cols w:space="708"/>
          <w:noEndnote/>
          <w:titlePg/>
          <w:docGrid w:linePitch="299"/>
        </w:sectPr>
      </w:pPr>
    </w:p>
    <w:p w:rsidR="00A658EA" w:rsidRPr="00C65E5A" w:rsidRDefault="00A658EA" w:rsidP="002D6602">
      <w:pPr>
        <w:pStyle w:val="ConsPlusNormal"/>
        <w:ind w:left="57" w:right="5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08B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58EA" w:rsidRPr="00C45861" w:rsidRDefault="00A658EA" w:rsidP="00271F0D">
      <w:pPr>
        <w:pStyle w:val="ConsPlusNormal"/>
        <w:ind w:left="9912" w:right="57"/>
        <w:rPr>
          <w:rFonts w:ascii="Times New Roman" w:hAnsi="Times New Roman" w:cs="Times New Roman"/>
          <w:sz w:val="26"/>
          <w:szCs w:val="26"/>
        </w:rPr>
      </w:pPr>
      <w:r w:rsidRPr="00C45861">
        <w:rPr>
          <w:rFonts w:ascii="Times New Roman" w:hAnsi="Times New Roman" w:cs="Times New Roman"/>
          <w:sz w:val="26"/>
          <w:szCs w:val="26"/>
        </w:rPr>
        <w:t>к Порядку и перечню случаев оказания</w:t>
      </w:r>
    </w:p>
    <w:p w:rsidR="00A658EA" w:rsidRPr="00C45861" w:rsidRDefault="00A658EA" w:rsidP="00271F0D">
      <w:pPr>
        <w:pStyle w:val="ConsPlusNormal"/>
        <w:ind w:left="9912" w:right="57"/>
        <w:rPr>
          <w:rFonts w:ascii="Times New Roman" w:hAnsi="Times New Roman" w:cs="Times New Roman"/>
          <w:sz w:val="26"/>
          <w:szCs w:val="26"/>
        </w:rPr>
      </w:pPr>
      <w:r w:rsidRPr="00C45861">
        <w:rPr>
          <w:rFonts w:ascii="Times New Roman" w:hAnsi="Times New Roman" w:cs="Times New Roman"/>
          <w:sz w:val="26"/>
          <w:szCs w:val="26"/>
        </w:rPr>
        <w:t>на возвратной и (или) безвозвратной</w:t>
      </w:r>
    </w:p>
    <w:p w:rsidR="00A658EA" w:rsidRPr="00C45861" w:rsidRDefault="00A658EA" w:rsidP="00271F0D">
      <w:pPr>
        <w:pStyle w:val="ConsPlusNormal"/>
        <w:ind w:left="9912" w:right="57"/>
        <w:rPr>
          <w:rFonts w:ascii="Times New Roman" w:hAnsi="Times New Roman" w:cs="Times New Roman"/>
          <w:sz w:val="26"/>
          <w:szCs w:val="26"/>
        </w:rPr>
      </w:pPr>
      <w:r w:rsidRPr="00C45861">
        <w:rPr>
          <w:rFonts w:ascii="Times New Roman" w:hAnsi="Times New Roman" w:cs="Times New Roman"/>
          <w:sz w:val="26"/>
          <w:szCs w:val="26"/>
        </w:rPr>
        <w:t>основе за счет средств местного бюджета</w:t>
      </w:r>
    </w:p>
    <w:p w:rsidR="00A658EA" w:rsidRPr="00C45861" w:rsidRDefault="00A658EA" w:rsidP="00271F0D">
      <w:pPr>
        <w:pStyle w:val="ConsPlusNormal"/>
        <w:ind w:left="9912" w:right="57"/>
        <w:rPr>
          <w:rFonts w:ascii="Times New Roman" w:hAnsi="Times New Roman" w:cs="Times New Roman"/>
          <w:sz w:val="26"/>
          <w:szCs w:val="26"/>
        </w:rPr>
      </w:pPr>
      <w:r w:rsidRPr="00C45861">
        <w:rPr>
          <w:rFonts w:ascii="Times New Roman" w:hAnsi="Times New Roman" w:cs="Times New Roman"/>
          <w:sz w:val="26"/>
          <w:szCs w:val="26"/>
        </w:rPr>
        <w:t>дополнительной помощи при возникновении</w:t>
      </w:r>
    </w:p>
    <w:p w:rsidR="00A658EA" w:rsidRPr="00C45861" w:rsidRDefault="00A658EA" w:rsidP="00271F0D">
      <w:pPr>
        <w:pStyle w:val="ConsPlusNormal"/>
        <w:ind w:left="9912" w:right="57"/>
        <w:rPr>
          <w:rFonts w:ascii="Times New Roman" w:hAnsi="Times New Roman" w:cs="Times New Roman"/>
          <w:sz w:val="26"/>
          <w:szCs w:val="26"/>
        </w:rPr>
      </w:pPr>
      <w:r w:rsidRPr="00C45861">
        <w:rPr>
          <w:rFonts w:ascii="Times New Roman" w:hAnsi="Times New Roman" w:cs="Times New Roman"/>
          <w:sz w:val="26"/>
          <w:szCs w:val="26"/>
        </w:rPr>
        <w:t>неотложной необходимости в проведении</w:t>
      </w:r>
    </w:p>
    <w:p w:rsidR="00A658EA" w:rsidRPr="00C45861" w:rsidRDefault="00A658EA" w:rsidP="00271F0D">
      <w:pPr>
        <w:pStyle w:val="ConsPlusNormal"/>
        <w:ind w:left="9912" w:right="57"/>
        <w:rPr>
          <w:rFonts w:ascii="Times New Roman" w:hAnsi="Times New Roman" w:cs="Times New Roman"/>
          <w:sz w:val="26"/>
          <w:szCs w:val="26"/>
        </w:rPr>
      </w:pPr>
      <w:r w:rsidRPr="00C45861">
        <w:rPr>
          <w:rFonts w:ascii="Times New Roman" w:hAnsi="Times New Roman" w:cs="Times New Roman"/>
          <w:sz w:val="26"/>
          <w:szCs w:val="26"/>
        </w:rPr>
        <w:t>капитального ремонта общего имущества</w:t>
      </w:r>
    </w:p>
    <w:p w:rsidR="00A658EA" w:rsidRPr="00C45861" w:rsidRDefault="00A658EA" w:rsidP="00271F0D">
      <w:pPr>
        <w:pStyle w:val="ConsPlusNormal"/>
        <w:ind w:left="9912" w:right="57"/>
        <w:rPr>
          <w:rFonts w:ascii="Times New Roman" w:hAnsi="Times New Roman" w:cs="Times New Roman"/>
          <w:sz w:val="26"/>
          <w:szCs w:val="26"/>
        </w:rPr>
      </w:pPr>
      <w:r w:rsidRPr="00C45861">
        <w:rPr>
          <w:rFonts w:ascii="Times New Roman" w:hAnsi="Times New Roman" w:cs="Times New Roman"/>
          <w:sz w:val="26"/>
          <w:szCs w:val="26"/>
        </w:rPr>
        <w:t>в многоквартирных домах,</w:t>
      </w:r>
    </w:p>
    <w:p w:rsidR="00A658EA" w:rsidRPr="00C45861" w:rsidRDefault="00A658EA" w:rsidP="00271F0D">
      <w:pPr>
        <w:pStyle w:val="ConsPlusNormal"/>
        <w:ind w:left="9912" w:right="57"/>
        <w:rPr>
          <w:rFonts w:ascii="Times New Roman" w:hAnsi="Times New Roman" w:cs="Times New Roman"/>
          <w:sz w:val="26"/>
          <w:szCs w:val="26"/>
        </w:rPr>
      </w:pPr>
      <w:r w:rsidRPr="00C45861">
        <w:rPr>
          <w:rFonts w:ascii="Times New Roman" w:hAnsi="Times New Roman" w:cs="Times New Roman"/>
          <w:sz w:val="26"/>
          <w:szCs w:val="26"/>
        </w:rPr>
        <w:t>расположенных на территории</w:t>
      </w:r>
    </w:p>
    <w:p w:rsidR="00FC4FC0" w:rsidRPr="002D6602" w:rsidRDefault="00C45861" w:rsidP="002D6602">
      <w:pPr>
        <w:pStyle w:val="ConsPlusNormal"/>
        <w:ind w:left="57" w:right="57"/>
        <w:rPr>
          <w:rFonts w:ascii="Times New Roman" w:hAnsi="Times New Roman" w:cs="Times New Roman"/>
          <w:i/>
          <w:sz w:val="20"/>
        </w:rPr>
      </w:pPr>
      <w:r w:rsidRPr="00C458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FC4FC0" w:rsidRPr="002D6602">
        <w:rPr>
          <w:rFonts w:ascii="Times New Roman" w:hAnsi="Times New Roman" w:cs="Times New Roman"/>
          <w:sz w:val="20"/>
        </w:rPr>
        <w:t>___________</w:t>
      </w:r>
      <w:r w:rsidRPr="002D6602">
        <w:rPr>
          <w:rFonts w:ascii="Times New Roman" w:hAnsi="Times New Roman" w:cs="Times New Roman"/>
          <w:sz w:val="20"/>
        </w:rPr>
        <w:t>_________________</w:t>
      </w:r>
      <w:r w:rsidR="00FC4FC0" w:rsidRPr="002D6602">
        <w:rPr>
          <w:rFonts w:ascii="Times New Roman" w:hAnsi="Times New Roman" w:cs="Times New Roman"/>
          <w:i/>
          <w:sz w:val="20"/>
        </w:rPr>
        <w:t xml:space="preserve">(наименование </w:t>
      </w:r>
    </w:p>
    <w:p w:rsidR="00A658EA" w:rsidRPr="002D6602" w:rsidRDefault="00271F0D" w:rsidP="002D6602">
      <w:pPr>
        <w:pStyle w:val="ConsPlusNormal"/>
        <w:ind w:left="57" w:right="57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FC4FC0" w:rsidRPr="002D6602">
        <w:rPr>
          <w:rFonts w:ascii="Times New Roman" w:hAnsi="Times New Roman" w:cs="Times New Roman"/>
          <w:i/>
          <w:sz w:val="20"/>
        </w:rPr>
        <w:t>муниципального образования)</w:t>
      </w:r>
    </w:p>
    <w:p w:rsidR="00A658EA" w:rsidRPr="002D6602" w:rsidRDefault="00A658EA" w:rsidP="002D6602">
      <w:pPr>
        <w:pStyle w:val="ConsPlusNormal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29"/>
      <w:bookmarkEnd w:id="7"/>
      <w:r w:rsidRPr="002D6602">
        <w:rPr>
          <w:rFonts w:ascii="Times New Roman" w:hAnsi="Times New Roman" w:cs="Times New Roman"/>
          <w:sz w:val="24"/>
          <w:szCs w:val="24"/>
        </w:rPr>
        <w:t>ОТЧЕТ</w:t>
      </w:r>
    </w:p>
    <w:p w:rsidR="00A658EA" w:rsidRPr="00C65E5A" w:rsidRDefault="00A658EA" w:rsidP="002D6602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 целевом использовании субсидии на возвратной</w:t>
      </w:r>
    </w:p>
    <w:p w:rsidR="00A658EA" w:rsidRPr="00C65E5A" w:rsidRDefault="00A658EA" w:rsidP="002D6602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(или) безвозвратной основе при возникновении</w:t>
      </w:r>
    </w:p>
    <w:p w:rsidR="00A658EA" w:rsidRPr="00C65E5A" w:rsidRDefault="00A658EA" w:rsidP="002D6602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A658EA" w:rsidRPr="00C65E5A" w:rsidRDefault="00A658EA" w:rsidP="002D6602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по адресу:</w:t>
      </w:r>
    </w:p>
    <w:p w:rsidR="00A658EA" w:rsidRPr="00C65E5A" w:rsidRDefault="00A658EA" w:rsidP="002D6602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658EA" w:rsidRPr="00C65E5A" w:rsidRDefault="00A658EA" w:rsidP="002D6602">
      <w:pPr>
        <w:pStyle w:val="ConsPlusNormal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 _____________ 201_ г.</w:t>
      </w:r>
    </w:p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850"/>
        <w:gridCol w:w="1871"/>
        <w:gridCol w:w="1644"/>
        <w:gridCol w:w="3118"/>
        <w:gridCol w:w="2098"/>
        <w:gridCol w:w="1814"/>
      </w:tblGrid>
      <w:tr w:rsidR="00A658EA" w:rsidRPr="00C65E5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по состоянию на _________ руб.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2D6602">
            <w:pPr>
              <w:pStyle w:val="ConsPlusNormal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Подлежит перечислению (руб.)</w:t>
            </w:r>
          </w:p>
        </w:tc>
      </w:tr>
    </w:tbl>
    <w:p w:rsidR="00A658EA" w:rsidRPr="00C65E5A" w:rsidRDefault="00A658EA" w:rsidP="002D6602">
      <w:pPr>
        <w:pStyle w:val="ConsPlusNormal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2D6602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(руководитель) (подпись) (Ф.И.О.)</w:t>
      </w:r>
    </w:p>
    <w:p w:rsidR="00A658EA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485" w:rsidRPr="00C65E5A" w:rsidRDefault="00A658EA" w:rsidP="002D6602">
      <w:pPr>
        <w:pStyle w:val="ConsPlusNonforma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(главный бухгалтер) (подпись) (Ф.И.О.)</w:t>
      </w:r>
    </w:p>
    <w:sectPr w:rsidR="00A50485" w:rsidRPr="00C65E5A" w:rsidSect="002D6602">
      <w:pgSz w:w="16834" w:h="11909" w:orient="landscape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74" w:rsidRDefault="00F16374" w:rsidP="00C701AF">
      <w:pPr>
        <w:spacing w:after="0" w:line="240" w:lineRule="auto"/>
      </w:pPr>
      <w:r>
        <w:separator/>
      </w:r>
    </w:p>
  </w:endnote>
  <w:endnote w:type="continuationSeparator" w:id="0">
    <w:p w:rsidR="00F16374" w:rsidRDefault="00F16374" w:rsidP="00C7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74" w:rsidRDefault="00F16374" w:rsidP="00C701AF">
      <w:pPr>
        <w:spacing w:after="0" w:line="240" w:lineRule="auto"/>
      </w:pPr>
      <w:r>
        <w:separator/>
      </w:r>
    </w:p>
  </w:footnote>
  <w:footnote w:type="continuationSeparator" w:id="0">
    <w:p w:rsidR="00F16374" w:rsidRDefault="00F16374" w:rsidP="00C7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83196"/>
      <w:docPartObj>
        <w:docPartGallery w:val="Page Numbers (Top of Page)"/>
        <w:docPartUnique/>
      </w:docPartObj>
    </w:sdtPr>
    <w:sdtContent>
      <w:p w:rsidR="00C701AF" w:rsidRDefault="00C701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701AF" w:rsidRDefault="00C701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8EA"/>
    <w:rsid w:val="0002391F"/>
    <w:rsid w:val="000714C8"/>
    <w:rsid w:val="00086C4B"/>
    <w:rsid w:val="001068AF"/>
    <w:rsid w:val="001858B9"/>
    <w:rsid w:val="001868DE"/>
    <w:rsid w:val="001A5371"/>
    <w:rsid w:val="0022595D"/>
    <w:rsid w:val="00271F0D"/>
    <w:rsid w:val="00272A60"/>
    <w:rsid w:val="002B5CF7"/>
    <w:rsid w:val="002D6602"/>
    <w:rsid w:val="002D6C82"/>
    <w:rsid w:val="002E62B2"/>
    <w:rsid w:val="003877B4"/>
    <w:rsid w:val="00444F4A"/>
    <w:rsid w:val="004D182D"/>
    <w:rsid w:val="004D426E"/>
    <w:rsid w:val="004E221E"/>
    <w:rsid w:val="005621DF"/>
    <w:rsid w:val="00562D5F"/>
    <w:rsid w:val="00610815"/>
    <w:rsid w:val="00655441"/>
    <w:rsid w:val="00705AC0"/>
    <w:rsid w:val="00745A96"/>
    <w:rsid w:val="0075038C"/>
    <w:rsid w:val="007808BD"/>
    <w:rsid w:val="007F7F76"/>
    <w:rsid w:val="00861C2B"/>
    <w:rsid w:val="008C17D8"/>
    <w:rsid w:val="008C3FE8"/>
    <w:rsid w:val="00911E86"/>
    <w:rsid w:val="00963C7B"/>
    <w:rsid w:val="00A05C64"/>
    <w:rsid w:val="00A50485"/>
    <w:rsid w:val="00A658EA"/>
    <w:rsid w:val="00AC13FF"/>
    <w:rsid w:val="00B912E3"/>
    <w:rsid w:val="00BF367A"/>
    <w:rsid w:val="00BF3D8C"/>
    <w:rsid w:val="00C33C4D"/>
    <w:rsid w:val="00C45861"/>
    <w:rsid w:val="00C65E5A"/>
    <w:rsid w:val="00C701AF"/>
    <w:rsid w:val="00D43DA6"/>
    <w:rsid w:val="00D4786F"/>
    <w:rsid w:val="00D712C5"/>
    <w:rsid w:val="00D83B38"/>
    <w:rsid w:val="00D938C8"/>
    <w:rsid w:val="00D93F7D"/>
    <w:rsid w:val="00DB079B"/>
    <w:rsid w:val="00E945E0"/>
    <w:rsid w:val="00F00F66"/>
    <w:rsid w:val="00F16374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1AF"/>
  </w:style>
  <w:style w:type="paragraph" w:styleId="a8">
    <w:name w:val="footer"/>
    <w:basedOn w:val="a"/>
    <w:link w:val="a9"/>
    <w:uiPriority w:val="99"/>
    <w:unhideWhenUsed/>
    <w:rsid w:val="00C7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AFA8E857663D8CC3BED118D492CA3523D232E5D75FC70CEFF1BBDECC1B5782E0B3F904F453B20ERAUCH" TargetMode="External"/><Relationship Id="rId18" Type="http://schemas.openxmlformats.org/officeDocument/2006/relationships/hyperlink" Target="consultantplus://offline/ref=ACAFA8E857663D8CC3BECF15C2FE943F20D065EDD05BCB59B5ADBD89934B51D7A0RFU3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AFA8E857663D8CC3BECF15C2FE943F20D065EDD05BCB59B5ADBD89934B51D7A0RFU3H" TargetMode="External"/><Relationship Id="rId17" Type="http://schemas.openxmlformats.org/officeDocument/2006/relationships/hyperlink" Target="consultantplus://offline/ref=ACAFA8E857663D8CC3BECF15C2FE943F20D065EDD05BCB59B5ADBD89934B51D7A0RFU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FA8E857663D8CC3BED118D492CA3523D93AE4DB5EC70CEFF1BBDECCR1UBH" TargetMode="External"/><Relationship Id="rId20" Type="http://schemas.openxmlformats.org/officeDocument/2006/relationships/hyperlink" Target="consultantplus://offline/ref=ACAFA8E857663D8CC3BECF15C2FE943F20D065EDD350C95CB7A3BD89934B51D7A0RFU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AFA8E857663D8CC3BED118D492CA3523D232E5D75BC70CEFF1BBDECC1B5782E0B3F901F5R5U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FA8E857663D8CC3BED118D492CA3523D23DE5D658C70CEFF1BBDECCR1U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CAFA8E857663D8CC3BED118D492CA3523D232E5D75BC70CEFF1BBDECC1B5782E0B3F904F451B20ARAU9H" TargetMode="External"/><Relationship Id="rId19" Type="http://schemas.openxmlformats.org/officeDocument/2006/relationships/hyperlink" Target="consultantplus://offline/ref=ACAFA8E857663D8CC3BED118D492CA3523D232E5D75FC70CEFF1BBDECCR1U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FA8E857663D8CC3BED118D492CA3523D33EE6D159C70CEFF1BBDECCR1UBH" TargetMode="External"/><Relationship Id="rId14" Type="http://schemas.openxmlformats.org/officeDocument/2006/relationships/hyperlink" Target="consultantplus://offline/ref=ACAFA8E857663D8CC3BED118D492CA3523D232E5D75BC70CEFF1BBDECCR1U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D1EE-04C8-4CF2-AEBE-4409C5BA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надежда</cp:lastModifiedBy>
  <cp:revision>39</cp:revision>
  <cp:lastPrinted>2018-06-22T09:07:00Z</cp:lastPrinted>
  <dcterms:created xsi:type="dcterms:W3CDTF">2018-06-22T08:49:00Z</dcterms:created>
  <dcterms:modified xsi:type="dcterms:W3CDTF">2018-08-20T08:46:00Z</dcterms:modified>
</cp:coreProperties>
</file>